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52" w:rsidRPr="000B206E" w:rsidRDefault="00A76452">
      <w:pPr>
        <w:jc w:val="right"/>
      </w:pPr>
      <w:bookmarkStart w:id="0" w:name="_GoBack"/>
      <w:bookmarkEnd w:id="0"/>
      <w:r w:rsidRPr="000B206E">
        <w:t>Fecha:</w:t>
      </w:r>
      <w:r w:rsidR="000B206E" w:rsidRPr="000B206E">
        <w:t xml:space="preserve"> </w:t>
      </w:r>
      <w:r w:rsidR="0079043E">
        <w:t>xx</w:t>
      </w:r>
      <w:r w:rsidR="000B206E">
        <w:t xml:space="preserve"> </w:t>
      </w:r>
      <w:r w:rsidR="000B206E" w:rsidRPr="000B206E">
        <w:t xml:space="preserve">de </w:t>
      </w:r>
      <w:r w:rsidR="0079043E">
        <w:t>xxxxx</w:t>
      </w:r>
      <w:r w:rsidRPr="000B206E">
        <w:t xml:space="preserve"> de</w:t>
      </w:r>
      <w:r w:rsidR="0079043E">
        <w:t xml:space="preserve"> xxxx</w:t>
      </w:r>
    </w:p>
    <w:p w:rsidR="00A76452" w:rsidRDefault="00A76452">
      <w:pPr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5675"/>
        <w:gridCol w:w="7742"/>
      </w:tblGrid>
      <w:tr w:rsidR="00A76452">
        <w:tc>
          <w:tcPr>
            <w:tcW w:w="439" w:type="dxa"/>
            <w:shd w:val="clear" w:color="auto" w:fill="FFFF99"/>
          </w:tcPr>
          <w:p w:rsidR="00A76452" w:rsidRDefault="00A7645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#</w:t>
            </w:r>
          </w:p>
        </w:tc>
        <w:tc>
          <w:tcPr>
            <w:tcW w:w="6162" w:type="dxa"/>
            <w:shd w:val="clear" w:color="auto" w:fill="FFFF99"/>
          </w:tcPr>
          <w:p w:rsidR="00A76452" w:rsidRDefault="00A7645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Agenda</w:t>
            </w:r>
          </w:p>
        </w:tc>
        <w:tc>
          <w:tcPr>
            <w:tcW w:w="8411" w:type="dxa"/>
            <w:shd w:val="clear" w:color="auto" w:fill="FFFF99"/>
          </w:tcPr>
          <w:p w:rsidR="00A76452" w:rsidRDefault="00A7645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Directrices</w:t>
            </w:r>
          </w:p>
        </w:tc>
      </w:tr>
      <w:tr w:rsidR="00A76452" w:rsidRPr="003A39C4" w:rsidTr="00CC0740">
        <w:tc>
          <w:tcPr>
            <w:tcW w:w="439" w:type="dxa"/>
            <w:vAlign w:val="center"/>
          </w:tcPr>
          <w:p w:rsidR="00A76452" w:rsidRPr="003A39C4" w:rsidRDefault="00A76452" w:rsidP="00CC0740">
            <w:pPr>
              <w:jc w:val="center"/>
              <w:rPr>
                <w:sz w:val="22"/>
                <w:szCs w:val="22"/>
              </w:rPr>
            </w:pPr>
            <w:r w:rsidRPr="003A39C4">
              <w:rPr>
                <w:sz w:val="22"/>
                <w:szCs w:val="22"/>
              </w:rPr>
              <w:t>1</w:t>
            </w:r>
          </w:p>
        </w:tc>
        <w:tc>
          <w:tcPr>
            <w:tcW w:w="6162" w:type="dxa"/>
            <w:vAlign w:val="center"/>
          </w:tcPr>
          <w:p w:rsidR="00A76452" w:rsidRPr="003A39C4" w:rsidRDefault="00A76452" w:rsidP="00CC0740">
            <w:pPr>
              <w:rPr>
                <w:b/>
                <w:sz w:val="22"/>
                <w:szCs w:val="22"/>
              </w:rPr>
            </w:pPr>
          </w:p>
        </w:tc>
        <w:tc>
          <w:tcPr>
            <w:tcW w:w="8411" w:type="dxa"/>
          </w:tcPr>
          <w:p w:rsidR="00A76452" w:rsidRPr="003A39C4" w:rsidRDefault="00A76452">
            <w:pPr>
              <w:rPr>
                <w:sz w:val="22"/>
                <w:szCs w:val="22"/>
              </w:rPr>
            </w:pPr>
          </w:p>
        </w:tc>
      </w:tr>
      <w:tr w:rsidR="00C62296" w:rsidTr="00CC0740">
        <w:tc>
          <w:tcPr>
            <w:tcW w:w="439" w:type="dxa"/>
            <w:vAlign w:val="center"/>
          </w:tcPr>
          <w:p w:rsidR="00A76452" w:rsidRPr="003A39C4" w:rsidRDefault="00A76452" w:rsidP="00CC0740">
            <w:pPr>
              <w:jc w:val="center"/>
              <w:rPr>
                <w:sz w:val="22"/>
                <w:szCs w:val="22"/>
              </w:rPr>
            </w:pPr>
            <w:r w:rsidRPr="003A39C4">
              <w:rPr>
                <w:sz w:val="22"/>
                <w:szCs w:val="22"/>
              </w:rPr>
              <w:t>2</w:t>
            </w:r>
          </w:p>
        </w:tc>
        <w:tc>
          <w:tcPr>
            <w:tcW w:w="6162" w:type="dxa"/>
            <w:vAlign w:val="center"/>
          </w:tcPr>
          <w:p w:rsidR="00A76452" w:rsidRPr="003A39C4" w:rsidRDefault="00A76452" w:rsidP="00CC0740">
            <w:pPr>
              <w:rPr>
                <w:b/>
                <w:sz w:val="22"/>
                <w:szCs w:val="22"/>
              </w:rPr>
            </w:pPr>
          </w:p>
        </w:tc>
        <w:tc>
          <w:tcPr>
            <w:tcW w:w="8411" w:type="dxa"/>
          </w:tcPr>
          <w:p w:rsidR="00C62296" w:rsidRPr="00CC0740" w:rsidRDefault="00C62296">
            <w:pPr>
              <w:rPr>
                <w:sz w:val="22"/>
                <w:szCs w:val="22"/>
              </w:rPr>
            </w:pPr>
          </w:p>
        </w:tc>
      </w:tr>
      <w:tr w:rsidR="00A76452" w:rsidRPr="003A39C4" w:rsidTr="00CC0740">
        <w:tc>
          <w:tcPr>
            <w:tcW w:w="439" w:type="dxa"/>
            <w:vAlign w:val="center"/>
          </w:tcPr>
          <w:p w:rsidR="00A76452" w:rsidRPr="003A39C4" w:rsidRDefault="00A76452" w:rsidP="00CC0740">
            <w:pPr>
              <w:jc w:val="center"/>
              <w:rPr>
                <w:sz w:val="22"/>
                <w:szCs w:val="22"/>
                <w:highlight w:val="yellow"/>
              </w:rPr>
            </w:pPr>
            <w:r w:rsidRPr="000B206E">
              <w:rPr>
                <w:sz w:val="22"/>
                <w:szCs w:val="22"/>
              </w:rPr>
              <w:t>3</w:t>
            </w:r>
          </w:p>
        </w:tc>
        <w:tc>
          <w:tcPr>
            <w:tcW w:w="6162" w:type="dxa"/>
            <w:vAlign w:val="center"/>
          </w:tcPr>
          <w:p w:rsidR="00A76452" w:rsidRPr="003A39C4" w:rsidRDefault="00A76452" w:rsidP="00CC0740">
            <w:pPr>
              <w:rPr>
                <w:b/>
                <w:sz w:val="22"/>
                <w:szCs w:val="22"/>
              </w:rPr>
            </w:pPr>
          </w:p>
        </w:tc>
        <w:tc>
          <w:tcPr>
            <w:tcW w:w="8411" w:type="dxa"/>
          </w:tcPr>
          <w:p w:rsidR="00A76452" w:rsidRPr="003A39C4" w:rsidRDefault="00A76452">
            <w:pPr>
              <w:rPr>
                <w:sz w:val="22"/>
                <w:szCs w:val="22"/>
              </w:rPr>
            </w:pPr>
          </w:p>
        </w:tc>
      </w:tr>
      <w:tr w:rsidR="00A76452" w:rsidRPr="003A39C4" w:rsidTr="00CC0740">
        <w:tc>
          <w:tcPr>
            <w:tcW w:w="439" w:type="dxa"/>
            <w:vAlign w:val="center"/>
          </w:tcPr>
          <w:p w:rsidR="00A76452" w:rsidRPr="003A39C4" w:rsidRDefault="00A76452" w:rsidP="00CC0740">
            <w:pPr>
              <w:jc w:val="center"/>
              <w:rPr>
                <w:sz w:val="22"/>
                <w:szCs w:val="22"/>
              </w:rPr>
            </w:pPr>
            <w:r w:rsidRPr="003A39C4">
              <w:rPr>
                <w:sz w:val="22"/>
                <w:szCs w:val="22"/>
              </w:rPr>
              <w:t>4</w:t>
            </w:r>
          </w:p>
        </w:tc>
        <w:tc>
          <w:tcPr>
            <w:tcW w:w="6162" w:type="dxa"/>
            <w:vAlign w:val="center"/>
          </w:tcPr>
          <w:p w:rsidR="00A76452" w:rsidRPr="003A39C4" w:rsidRDefault="00A76452" w:rsidP="00CC0740">
            <w:pPr>
              <w:rPr>
                <w:b/>
                <w:sz w:val="22"/>
                <w:szCs w:val="22"/>
              </w:rPr>
            </w:pPr>
          </w:p>
        </w:tc>
        <w:tc>
          <w:tcPr>
            <w:tcW w:w="8411" w:type="dxa"/>
          </w:tcPr>
          <w:p w:rsidR="00A76452" w:rsidRPr="003A39C4" w:rsidRDefault="00A76452">
            <w:pPr>
              <w:rPr>
                <w:sz w:val="22"/>
                <w:szCs w:val="22"/>
              </w:rPr>
            </w:pPr>
          </w:p>
        </w:tc>
      </w:tr>
      <w:tr w:rsidR="00A76452" w:rsidRPr="003A39C4" w:rsidTr="00CC0740">
        <w:tc>
          <w:tcPr>
            <w:tcW w:w="439" w:type="dxa"/>
            <w:vAlign w:val="center"/>
          </w:tcPr>
          <w:p w:rsidR="00A76452" w:rsidRPr="003A39C4" w:rsidRDefault="00A76452" w:rsidP="00CC0740">
            <w:pPr>
              <w:jc w:val="center"/>
              <w:rPr>
                <w:sz w:val="22"/>
                <w:szCs w:val="22"/>
              </w:rPr>
            </w:pPr>
            <w:r w:rsidRPr="003A39C4">
              <w:rPr>
                <w:sz w:val="22"/>
                <w:szCs w:val="22"/>
              </w:rPr>
              <w:t>5</w:t>
            </w:r>
          </w:p>
        </w:tc>
        <w:tc>
          <w:tcPr>
            <w:tcW w:w="6162" w:type="dxa"/>
            <w:vAlign w:val="center"/>
          </w:tcPr>
          <w:p w:rsidR="00A76452" w:rsidRPr="003A39C4" w:rsidRDefault="00A76452" w:rsidP="00CC0740">
            <w:pPr>
              <w:rPr>
                <w:b/>
                <w:sz w:val="22"/>
                <w:szCs w:val="22"/>
              </w:rPr>
            </w:pPr>
          </w:p>
        </w:tc>
        <w:tc>
          <w:tcPr>
            <w:tcW w:w="8411" w:type="dxa"/>
          </w:tcPr>
          <w:p w:rsidR="00A76452" w:rsidRPr="003A39C4" w:rsidRDefault="00A76452">
            <w:pPr>
              <w:rPr>
                <w:sz w:val="22"/>
                <w:szCs w:val="22"/>
              </w:rPr>
            </w:pPr>
          </w:p>
        </w:tc>
      </w:tr>
      <w:tr w:rsidR="00A76452" w:rsidRPr="003A39C4" w:rsidTr="00CC0740">
        <w:tc>
          <w:tcPr>
            <w:tcW w:w="439" w:type="dxa"/>
            <w:vAlign w:val="center"/>
          </w:tcPr>
          <w:p w:rsidR="00A76452" w:rsidRPr="003A39C4" w:rsidRDefault="00A76452" w:rsidP="00CC0740">
            <w:pPr>
              <w:jc w:val="center"/>
              <w:rPr>
                <w:sz w:val="22"/>
                <w:szCs w:val="22"/>
              </w:rPr>
            </w:pPr>
            <w:r w:rsidRPr="003A39C4">
              <w:rPr>
                <w:sz w:val="22"/>
                <w:szCs w:val="22"/>
              </w:rPr>
              <w:t>6</w:t>
            </w:r>
          </w:p>
        </w:tc>
        <w:tc>
          <w:tcPr>
            <w:tcW w:w="6162" w:type="dxa"/>
            <w:vAlign w:val="center"/>
          </w:tcPr>
          <w:p w:rsidR="00A76452" w:rsidRPr="003A39C4" w:rsidRDefault="00A76452" w:rsidP="00CC0740">
            <w:pPr>
              <w:pStyle w:val="Ttulo2"/>
              <w:rPr>
                <w:sz w:val="22"/>
                <w:szCs w:val="22"/>
              </w:rPr>
            </w:pPr>
          </w:p>
        </w:tc>
        <w:tc>
          <w:tcPr>
            <w:tcW w:w="8411" w:type="dxa"/>
          </w:tcPr>
          <w:p w:rsidR="00A76452" w:rsidRPr="003A39C4" w:rsidRDefault="00A76452">
            <w:pPr>
              <w:rPr>
                <w:sz w:val="22"/>
                <w:szCs w:val="22"/>
              </w:rPr>
            </w:pPr>
          </w:p>
        </w:tc>
      </w:tr>
      <w:tr w:rsidR="00A76452" w:rsidRPr="003A39C4" w:rsidTr="00CC0740">
        <w:tc>
          <w:tcPr>
            <w:tcW w:w="439" w:type="dxa"/>
            <w:vAlign w:val="center"/>
          </w:tcPr>
          <w:p w:rsidR="00A76452" w:rsidRPr="003A39C4" w:rsidRDefault="00A76452" w:rsidP="00CC0740">
            <w:pPr>
              <w:jc w:val="center"/>
              <w:rPr>
                <w:sz w:val="22"/>
                <w:szCs w:val="22"/>
                <w:highlight w:val="yellow"/>
              </w:rPr>
            </w:pPr>
            <w:r w:rsidRPr="003A39C4">
              <w:rPr>
                <w:sz w:val="22"/>
                <w:szCs w:val="22"/>
              </w:rPr>
              <w:t>7</w:t>
            </w:r>
          </w:p>
        </w:tc>
        <w:tc>
          <w:tcPr>
            <w:tcW w:w="6162" w:type="dxa"/>
            <w:vAlign w:val="center"/>
          </w:tcPr>
          <w:p w:rsidR="00A76452" w:rsidRPr="003A39C4" w:rsidRDefault="00A76452" w:rsidP="00CC0740">
            <w:pPr>
              <w:rPr>
                <w:b/>
                <w:sz w:val="22"/>
                <w:szCs w:val="22"/>
              </w:rPr>
            </w:pPr>
          </w:p>
        </w:tc>
        <w:tc>
          <w:tcPr>
            <w:tcW w:w="8411" w:type="dxa"/>
          </w:tcPr>
          <w:p w:rsidR="00A76452" w:rsidRPr="003A39C4" w:rsidRDefault="00A76452">
            <w:pPr>
              <w:rPr>
                <w:sz w:val="22"/>
                <w:szCs w:val="22"/>
              </w:rPr>
            </w:pPr>
          </w:p>
        </w:tc>
      </w:tr>
      <w:tr w:rsidR="00A76452" w:rsidRPr="003A39C4" w:rsidTr="00CC0740">
        <w:tc>
          <w:tcPr>
            <w:tcW w:w="439" w:type="dxa"/>
            <w:vAlign w:val="center"/>
          </w:tcPr>
          <w:p w:rsidR="00A76452" w:rsidRPr="003A39C4" w:rsidRDefault="00A76452" w:rsidP="00CC0740">
            <w:pPr>
              <w:jc w:val="center"/>
              <w:rPr>
                <w:sz w:val="22"/>
                <w:szCs w:val="22"/>
              </w:rPr>
            </w:pPr>
            <w:r w:rsidRPr="003A39C4">
              <w:rPr>
                <w:sz w:val="22"/>
                <w:szCs w:val="22"/>
              </w:rPr>
              <w:t>8</w:t>
            </w:r>
          </w:p>
        </w:tc>
        <w:tc>
          <w:tcPr>
            <w:tcW w:w="6162" w:type="dxa"/>
            <w:vAlign w:val="center"/>
          </w:tcPr>
          <w:p w:rsidR="00A76452" w:rsidRPr="003A39C4" w:rsidRDefault="00A76452" w:rsidP="00CC0740">
            <w:pPr>
              <w:rPr>
                <w:b/>
                <w:sz w:val="22"/>
                <w:szCs w:val="22"/>
              </w:rPr>
            </w:pPr>
          </w:p>
        </w:tc>
        <w:tc>
          <w:tcPr>
            <w:tcW w:w="8411" w:type="dxa"/>
          </w:tcPr>
          <w:p w:rsidR="00A76452" w:rsidRPr="003A39C4" w:rsidRDefault="00A76452">
            <w:pPr>
              <w:rPr>
                <w:sz w:val="22"/>
                <w:szCs w:val="22"/>
              </w:rPr>
            </w:pPr>
          </w:p>
        </w:tc>
      </w:tr>
      <w:tr w:rsidR="00A76452" w:rsidRPr="003A39C4" w:rsidTr="00CC0740">
        <w:tc>
          <w:tcPr>
            <w:tcW w:w="439" w:type="dxa"/>
            <w:vAlign w:val="center"/>
          </w:tcPr>
          <w:p w:rsidR="00A76452" w:rsidRPr="003A39C4" w:rsidRDefault="00A76452" w:rsidP="00CC0740">
            <w:pPr>
              <w:jc w:val="center"/>
              <w:rPr>
                <w:sz w:val="22"/>
                <w:szCs w:val="22"/>
              </w:rPr>
            </w:pPr>
            <w:r w:rsidRPr="003A39C4">
              <w:rPr>
                <w:sz w:val="22"/>
                <w:szCs w:val="22"/>
              </w:rPr>
              <w:t>9</w:t>
            </w:r>
          </w:p>
        </w:tc>
        <w:tc>
          <w:tcPr>
            <w:tcW w:w="6162" w:type="dxa"/>
            <w:vAlign w:val="center"/>
          </w:tcPr>
          <w:p w:rsidR="00A76452" w:rsidRPr="003A39C4" w:rsidRDefault="00A76452" w:rsidP="00CC0740">
            <w:pPr>
              <w:rPr>
                <w:b/>
                <w:sz w:val="22"/>
                <w:szCs w:val="22"/>
              </w:rPr>
            </w:pPr>
          </w:p>
        </w:tc>
        <w:tc>
          <w:tcPr>
            <w:tcW w:w="8411" w:type="dxa"/>
          </w:tcPr>
          <w:p w:rsidR="00A76452" w:rsidRPr="003A39C4" w:rsidRDefault="00A76452" w:rsidP="003A39C4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79043E" w:rsidRDefault="0079043E">
      <w:pPr>
        <w:rPr>
          <w:b/>
          <w:sz w:val="24"/>
          <w:szCs w:val="24"/>
        </w:rPr>
      </w:pPr>
    </w:p>
    <w:p w:rsidR="0079043E" w:rsidRDefault="0079043E">
      <w:pPr>
        <w:rPr>
          <w:b/>
          <w:sz w:val="24"/>
          <w:szCs w:val="24"/>
        </w:rPr>
      </w:pPr>
    </w:p>
    <w:p w:rsidR="00A76452" w:rsidRDefault="00A7645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Actividades realizadas y avances:</w:t>
      </w:r>
    </w:p>
    <w:p w:rsidR="00A76452" w:rsidRDefault="00A76452">
      <w:pPr>
        <w:rPr>
          <w:b/>
          <w:sz w:val="6"/>
          <w:szCs w:val="6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7840"/>
        <w:gridCol w:w="2131"/>
        <w:gridCol w:w="1658"/>
        <w:gridCol w:w="1687"/>
      </w:tblGrid>
      <w:tr w:rsidR="00A76452" w:rsidTr="00CC0740">
        <w:tc>
          <w:tcPr>
            <w:tcW w:w="667" w:type="dxa"/>
            <w:shd w:val="clear" w:color="auto" w:fill="FFFF99"/>
            <w:vAlign w:val="center"/>
          </w:tcPr>
          <w:p w:rsidR="00A76452" w:rsidRDefault="00A76452" w:rsidP="00CC074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#</w:t>
            </w:r>
          </w:p>
        </w:tc>
        <w:tc>
          <w:tcPr>
            <w:tcW w:w="8765" w:type="dxa"/>
            <w:shd w:val="clear" w:color="auto" w:fill="FFFF99"/>
            <w:vAlign w:val="center"/>
          </w:tcPr>
          <w:p w:rsidR="00A76452" w:rsidRDefault="00A76452" w:rsidP="00CC074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Actividades</w:t>
            </w:r>
          </w:p>
        </w:tc>
        <w:tc>
          <w:tcPr>
            <w:tcW w:w="2259" w:type="dxa"/>
            <w:shd w:val="clear" w:color="auto" w:fill="FFFF99"/>
            <w:vAlign w:val="center"/>
          </w:tcPr>
          <w:p w:rsidR="00A76452" w:rsidRDefault="00A76452" w:rsidP="00CC074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Evidencia requerida</w:t>
            </w:r>
          </w:p>
        </w:tc>
        <w:tc>
          <w:tcPr>
            <w:tcW w:w="1669" w:type="dxa"/>
            <w:shd w:val="clear" w:color="auto" w:fill="FFFF99"/>
            <w:vAlign w:val="center"/>
          </w:tcPr>
          <w:p w:rsidR="00A76452" w:rsidRDefault="00CC0740" w:rsidP="00CC074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</w:t>
            </w:r>
            <w:r w:rsidR="00A76452">
              <w:rPr>
                <w:b/>
                <w:sz w:val="22"/>
                <w:szCs w:val="24"/>
              </w:rPr>
              <w:t>esponsable</w:t>
            </w:r>
          </w:p>
        </w:tc>
        <w:tc>
          <w:tcPr>
            <w:tcW w:w="1709" w:type="dxa"/>
            <w:shd w:val="clear" w:color="auto" w:fill="FFFF99"/>
            <w:vAlign w:val="center"/>
          </w:tcPr>
          <w:p w:rsidR="00A76452" w:rsidRDefault="00A76452" w:rsidP="00CC074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Fecha compromiso</w:t>
            </w:r>
          </w:p>
        </w:tc>
      </w:tr>
      <w:tr w:rsidR="00A76452">
        <w:tc>
          <w:tcPr>
            <w:tcW w:w="667" w:type="dxa"/>
          </w:tcPr>
          <w:p w:rsidR="00A76452" w:rsidRDefault="00A76452" w:rsidP="0079043E">
            <w:pPr>
              <w:jc w:val="center"/>
            </w:pPr>
            <w:r>
              <w:t>1</w:t>
            </w:r>
          </w:p>
        </w:tc>
        <w:tc>
          <w:tcPr>
            <w:tcW w:w="8765" w:type="dxa"/>
          </w:tcPr>
          <w:p w:rsidR="00AA453A" w:rsidRDefault="00AA453A" w:rsidP="003A39C4"/>
        </w:tc>
        <w:tc>
          <w:tcPr>
            <w:tcW w:w="2259" w:type="dxa"/>
          </w:tcPr>
          <w:p w:rsidR="00A76452" w:rsidRDefault="00A76452"/>
        </w:tc>
        <w:tc>
          <w:tcPr>
            <w:tcW w:w="1669" w:type="dxa"/>
          </w:tcPr>
          <w:p w:rsidR="00A76452" w:rsidRDefault="00A76452"/>
        </w:tc>
        <w:tc>
          <w:tcPr>
            <w:tcW w:w="1709" w:type="dxa"/>
          </w:tcPr>
          <w:p w:rsidR="00A76452" w:rsidRDefault="00A76452" w:rsidP="00CC0740"/>
        </w:tc>
      </w:tr>
      <w:tr w:rsidR="0079043E">
        <w:tc>
          <w:tcPr>
            <w:tcW w:w="667" w:type="dxa"/>
          </w:tcPr>
          <w:p w:rsidR="0079043E" w:rsidRDefault="0079043E">
            <w:pPr>
              <w:jc w:val="center"/>
            </w:pPr>
            <w:r>
              <w:t>2</w:t>
            </w:r>
          </w:p>
        </w:tc>
        <w:tc>
          <w:tcPr>
            <w:tcW w:w="8765" w:type="dxa"/>
          </w:tcPr>
          <w:p w:rsidR="0079043E" w:rsidRDefault="0079043E" w:rsidP="003A39C4"/>
        </w:tc>
        <w:tc>
          <w:tcPr>
            <w:tcW w:w="2259" w:type="dxa"/>
          </w:tcPr>
          <w:p w:rsidR="0079043E" w:rsidRDefault="0079043E"/>
        </w:tc>
        <w:tc>
          <w:tcPr>
            <w:tcW w:w="1669" w:type="dxa"/>
          </w:tcPr>
          <w:p w:rsidR="0079043E" w:rsidRDefault="0079043E"/>
        </w:tc>
        <w:tc>
          <w:tcPr>
            <w:tcW w:w="1709" w:type="dxa"/>
          </w:tcPr>
          <w:p w:rsidR="0079043E" w:rsidRDefault="0079043E" w:rsidP="00CC0740"/>
        </w:tc>
      </w:tr>
      <w:tr w:rsidR="00A76452">
        <w:tc>
          <w:tcPr>
            <w:tcW w:w="667" w:type="dxa"/>
          </w:tcPr>
          <w:p w:rsidR="00A76452" w:rsidRDefault="00A76452">
            <w:pPr>
              <w:jc w:val="center"/>
            </w:pPr>
            <w:r>
              <w:t>3</w:t>
            </w:r>
          </w:p>
        </w:tc>
        <w:tc>
          <w:tcPr>
            <w:tcW w:w="8765" w:type="dxa"/>
          </w:tcPr>
          <w:p w:rsidR="00A76452" w:rsidRDefault="00A76452"/>
        </w:tc>
        <w:tc>
          <w:tcPr>
            <w:tcW w:w="2259" w:type="dxa"/>
          </w:tcPr>
          <w:p w:rsidR="00A76452" w:rsidRDefault="00A76452"/>
        </w:tc>
        <w:tc>
          <w:tcPr>
            <w:tcW w:w="1669" w:type="dxa"/>
          </w:tcPr>
          <w:p w:rsidR="00A76452" w:rsidRDefault="00A76452"/>
        </w:tc>
        <w:tc>
          <w:tcPr>
            <w:tcW w:w="1709" w:type="dxa"/>
          </w:tcPr>
          <w:p w:rsidR="00A76452" w:rsidRDefault="00A76452"/>
        </w:tc>
      </w:tr>
      <w:tr w:rsidR="00A76452">
        <w:tc>
          <w:tcPr>
            <w:tcW w:w="667" w:type="dxa"/>
          </w:tcPr>
          <w:p w:rsidR="00A76452" w:rsidRDefault="00A76452">
            <w:pPr>
              <w:jc w:val="center"/>
            </w:pPr>
            <w:r>
              <w:t>4</w:t>
            </w:r>
          </w:p>
        </w:tc>
        <w:tc>
          <w:tcPr>
            <w:tcW w:w="8765" w:type="dxa"/>
          </w:tcPr>
          <w:p w:rsidR="00403930" w:rsidRPr="00276CC2" w:rsidRDefault="00403930">
            <w:pPr>
              <w:rPr>
                <w:b/>
                <w:color w:val="800000"/>
              </w:rPr>
            </w:pPr>
          </w:p>
        </w:tc>
        <w:tc>
          <w:tcPr>
            <w:tcW w:w="2259" w:type="dxa"/>
          </w:tcPr>
          <w:p w:rsidR="00A76452" w:rsidRDefault="00A76452"/>
        </w:tc>
        <w:tc>
          <w:tcPr>
            <w:tcW w:w="1669" w:type="dxa"/>
          </w:tcPr>
          <w:p w:rsidR="00A76452" w:rsidRDefault="00A76452"/>
        </w:tc>
        <w:tc>
          <w:tcPr>
            <w:tcW w:w="1709" w:type="dxa"/>
          </w:tcPr>
          <w:p w:rsidR="00A76452" w:rsidRDefault="00A76452"/>
        </w:tc>
      </w:tr>
      <w:tr w:rsidR="00A76452">
        <w:tc>
          <w:tcPr>
            <w:tcW w:w="667" w:type="dxa"/>
          </w:tcPr>
          <w:p w:rsidR="00A76452" w:rsidRDefault="00A76452" w:rsidP="00CC0740">
            <w:pPr>
              <w:jc w:val="center"/>
            </w:pPr>
            <w:r>
              <w:t>5</w:t>
            </w:r>
          </w:p>
        </w:tc>
        <w:tc>
          <w:tcPr>
            <w:tcW w:w="8765" w:type="dxa"/>
          </w:tcPr>
          <w:p w:rsidR="00DF0142" w:rsidRDefault="00DF0142"/>
        </w:tc>
        <w:tc>
          <w:tcPr>
            <w:tcW w:w="2259" w:type="dxa"/>
          </w:tcPr>
          <w:p w:rsidR="00A76452" w:rsidRDefault="00A76452"/>
        </w:tc>
        <w:tc>
          <w:tcPr>
            <w:tcW w:w="1669" w:type="dxa"/>
          </w:tcPr>
          <w:p w:rsidR="00A76452" w:rsidRDefault="00A76452"/>
        </w:tc>
        <w:tc>
          <w:tcPr>
            <w:tcW w:w="1709" w:type="dxa"/>
          </w:tcPr>
          <w:p w:rsidR="00A76452" w:rsidRDefault="00A76452"/>
        </w:tc>
      </w:tr>
      <w:tr w:rsidR="00A76452">
        <w:tc>
          <w:tcPr>
            <w:tcW w:w="667" w:type="dxa"/>
          </w:tcPr>
          <w:p w:rsidR="00A76452" w:rsidRDefault="00A76452">
            <w:pPr>
              <w:jc w:val="center"/>
            </w:pPr>
            <w:r>
              <w:t>6</w:t>
            </w:r>
          </w:p>
        </w:tc>
        <w:tc>
          <w:tcPr>
            <w:tcW w:w="8765" w:type="dxa"/>
          </w:tcPr>
          <w:p w:rsidR="00A76452" w:rsidRDefault="00A76452"/>
        </w:tc>
        <w:tc>
          <w:tcPr>
            <w:tcW w:w="2259" w:type="dxa"/>
          </w:tcPr>
          <w:p w:rsidR="00A76452" w:rsidRDefault="00A76452"/>
        </w:tc>
        <w:tc>
          <w:tcPr>
            <w:tcW w:w="1669" w:type="dxa"/>
          </w:tcPr>
          <w:p w:rsidR="00A76452" w:rsidRDefault="00A76452"/>
        </w:tc>
        <w:tc>
          <w:tcPr>
            <w:tcW w:w="1709" w:type="dxa"/>
          </w:tcPr>
          <w:p w:rsidR="00474497" w:rsidRDefault="00474497"/>
        </w:tc>
      </w:tr>
      <w:tr w:rsidR="00A76452">
        <w:tc>
          <w:tcPr>
            <w:tcW w:w="667" w:type="dxa"/>
          </w:tcPr>
          <w:p w:rsidR="00A76452" w:rsidRDefault="00A76452">
            <w:pPr>
              <w:jc w:val="center"/>
            </w:pPr>
            <w:r>
              <w:t>7</w:t>
            </w:r>
          </w:p>
        </w:tc>
        <w:tc>
          <w:tcPr>
            <w:tcW w:w="8765" w:type="dxa"/>
          </w:tcPr>
          <w:p w:rsidR="00403930" w:rsidRDefault="00403930"/>
        </w:tc>
        <w:tc>
          <w:tcPr>
            <w:tcW w:w="2259" w:type="dxa"/>
          </w:tcPr>
          <w:p w:rsidR="00A76452" w:rsidRDefault="00A76452"/>
        </w:tc>
        <w:tc>
          <w:tcPr>
            <w:tcW w:w="1669" w:type="dxa"/>
          </w:tcPr>
          <w:p w:rsidR="00A76452" w:rsidRDefault="00A76452"/>
        </w:tc>
        <w:tc>
          <w:tcPr>
            <w:tcW w:w="1709" w:type="dxa"/>
          </w:tcPr>
          <w:p w:rsidR="00A76452" w:rsidRDefault="00A76452"/>
        </w:tc>
      </w:tr>
      <w:tr w:rsidR="00A76452">
        <w:tc>
          <w:tcPr>
            <w:tcW w:w="667" w:type="dxa"/>
          </w:tcPr>
          <w:p w:rsidR="00A76452" w:rsidRDefault="00A76452">
            <w:pPr>
              <w:jc w:val="center"/>
            </w:pPr>
            <w:r>
              <w:t>8</w:t>
            </w:r>
          </w:p>
        </w:tc>
        <w:tc>
          <w:tcPr>
            <w:tcW w:w="8765" w:type="dxa"/>
          </w:tcPr>
          <w:p w:rsidR="00A76452" w:rsidRDefault="00A76452"/>
        </w:tc>
        <w:tc>
          <w:tcPr>
            <w:tcW w:w="2259" w:type="dxa"/>
          </w:tcPr>
          <w:p w:rsidR="00A76452" w:rsidRDefault="00A76452"/>
        </w:tc>
        <w:tc>
          <w:tcPr>
            <w:tcW w:w="1669" w:type="dxa"/>
          </w:tcPr>
          <w:p w:rsidR="00A76452" w:rsidRDefault="00A76452"/>
        </w:tc>
        <w:tc>
          <w:tcPr>
            <w:tcW w:w="1709" w:type="dxa"/>
          </w:tcPr>
          <w:p w:rsidR="00474497" w:rsidRDefault="00474497" w:rsidP="00474497"/>
        </w:tc>
      </w:tr>
      <w:tr w:rsidR="00A76452">
        <w:tc>
          <w:tcPr>
            <w:tcW w:w="667" w:type="dxa"/>
          </w:tcPr>
          <w:p w:rsidR="00A76452" w:rsidRDefault="00A76452">
            <w:pPr>
              <w:jc w:val="center"/>
            </w:pPr>
            <w:r>
              <w:t>9</w:t>
            </w:r>
          </w:p>
        </w:tc>
        <w:tc>
          <w:tcPr>
            <w:tcW w:w="8765" w:type="dxa"/>
          </w:tcPr>
          <w:p w:rsidR="00A76452" w:rsidRPr="008C374F" w:rsidRDefault="00A76452" w:rsidP="007C24C3">
            <w:pPr>
              <w:rPr>
                <w:lang w:val="es-MX"/>
              </w:rPr>
            </w:pPr>
          </w:p>
        </w:tc>
        <w:tc>
          <w:tcPr>
            <w:tcW w:w="2259" w:type="dxa"/>
          </w:tcPr>
          <w:p w:rsidR="00A76452" w:rsidRPr="008C374F" w:rsidRDefault="00A76452">
            <w:pPr>
              <w:rPr>
                <w:lang w:val="es-MX"/>
              </w:rPr>
            </w:pPr>
          </w:p>
        </w:tc>
        <w:tc>
          <w:tcPr>
            <w:tcW w:w="1669" w:type="dxa"/>
          </w:tcPr>
          <w:p w:rsidR="00A76452" w:rsidRDefault="00A76452">
            <w:pPr>
              <w:rPr>
                <w:lang w:val="es-MX"/>
              </w:rPr>
            </w:pPr>
          </w:p>
        </w:tc>
        <w:tc>
          <w:tcPr>
            <w:tcW w:w="1709" w:type="dxa"/>
          </w:tcPr>
          <w:p w:rsidR="00A76452" w:rsidRDefault="00A76452"/>
        </w:tc>
      </w:tr>
      <w:tr w:rsidR="0079043E">
        <w:tc>
          <w:tcPr>
            <w:tcW w:w="667" w:type="dxa"/>
          </w:tcPr>
          <w:p w:rsidR="0079043E" w:rsidRDefault="0079043E">
            <w:pPr>
              <w:jc w:val="center"/>
            </w:pPr>
            <w:r>
              <w:t>10</w:t>
            </w:r>
          </w:p>
        </w:tc>
        <w:tc>
          <w:tcPr>
            <w:tcW w:w="8765" w:type="dxa"/>
          </w:tcPr>
          <w:p w:rsidR="0079043E" w:rsidRPr="008C374F" w:rsidRDefault="0079043E" w:rsidP="007C24C3">
            <w:pPr>
              <w:rPr>
                <w:lang w:val="es-MX"/>
              </w:rPr>
            </w:pPr>
          </w:p>
        </w:tc>
        <w:tc>
          <w:tcPr>
            <w:tcW w:w="2259" w:type="dxa"/>
          </w:tcPr>
          <w:p w:rsidR="0079043E" w:rsidRPr="008C374F" w:rsidRDefault="0079043E">
            <w:pPr>
              <w:rPr>
                <w:lang w:val="es-MX"/>
              </w:rPr>
            </w:pPr>
          </w:p>
        </w:tc>
        <w:tc>
          <w:tcPr>
            <w:tcW w:w="1669" w:type="dxa"/>
          </w:tcPr>
          <w:p w:rsidR="0079043E" w:rsidRDefault="0079043E">
            <w:pPr>
              <w:rPr>
                <w:lang w:val="es-MX"/>
              </w:rPr>
            </w:pPr>
          </w:p>
        </w:tc>
        <w:tc>
          <w:tcPr>
            <w:tcW w:w="1709" w:type="dxa"/>
          </w:tcPr>
          <w:p w:rsidR="0079043E" w:rsidRDefault="0079043E"/>
        </w:tc>
      </w:tr>
      <w:tr w:rsidR="0079043E">
        <w:tc>
          <w:tcPr>
            <w:tcW w:w="667" w:type="dxa"/>
          </w:tcPr>
          <w:p w:rsidR="0079043E" w:rsidRDefault="0079043E">
            <w:pPr>
              <w:jc w:val="center"/>
            </w:pPr>
            <w:r>
              <w:t>11</w:t>
            </w:r>
          </w:p>
        </w:tc>
        <w:tc>
          <w:tcPr>
            <w:tcW w:w="8765" w:type="dxa"/>
          </w:tcPr>
          <w:p w:rsidR="0079043E" w:rsidRPr="008C374F" w:rsidRDefault="0079043E" w:rsidP="007C24C3">
            <w:pPr>
              <w:rPr>
                <w:lang w:val="es-MX"/>
              </w:rPr>
            </w:pPr>
          </w:p>
        </w:tc>
        <w:tc>
          <w:tcPr>
            <w:tcW w:w="2259" w:type="dxa"/>
          </w:tcPr>
          <w:p w:rsidR="0079043E" w:rsidRPr="008C374F" w:rsidRDefault="0079043E">
            <w:pPr>
              <w:rPr>
                <w:lang w:val="es-MX"/>
              </w:rPr>
            </w:pPr>
          </w:p>
        </w:tc>
        <w:tc>
          <w:tcPr>
            <w:tcW w:w="1669" w:type="dxa"/>
          </w:tcPr>
          <w:p w:rsidR="0079043E" w:rsidRDefault="0079043E">
            <w:pPr>
              <w:rPr>
                <w:lang w:val="es-MX"/>
              </w:rPr>
            </w:pPr>
          </w:p>
        </w:tc>
        <w:tc>
          <w:tcPr>
            <w:tcW w:w="1709" w:type="dxa"/>
          </w:tcPr>
          <w:p w:rsidR="0079043E" w:rsidRDefault="0079043E"/>
        </w:tc>
      </w:tr>
      <w:tr w:rsidR="0079043E">
        <w:tc>
          <w:tcPr>
            <w:tcW w:w="667" w:type="dxa"/>
          </w:tcPr>
          <w:p w:rsidR="0079043E" w:rsidRDefault="0079043E">
            <w:pPr>
              <w:jc w:val="center"/>
            </w:pPr>
            <w:r>
              <w:t>12</w:t>
            </w:r>
          </w:p>
        </w:tc>
        <w:tc>
          <w:tcPr>
            <w:tcW w:w="8765" w:type="dxa"/>
          </w:tcPr>
          <w:p w:rsidR="0079043E" w:rsidRPr="008C374F" w:rsidRDefault="0079043E" w:rsidP="007C24C3">
            <w:pPr>
              <w:rPr>
                <w:lang w:val="es-MX"/>
              </w:rPr>
            </w:pPr>
          </w:p>
        </w:tc>
        <w:tc>
          <w:tcPr>
            <w:tcW w:w="2259" w:type="dxa"/>
          </w:tcPr>
          <w:p w:rsidR="0079043E" w:rsidRPr="008C374F" w:rsidRDefault="0079043E">
            <w:pPr>
              <w:rPr>
                <w:lang w:val="es-MX"/>
              </w:rPr>
            </w:pPr>
          </w:p>
        </w:tc>
        <w:tc>
          <w:tcPr>
            <w:tcW w:w="1669" w:type="dxa"/>
          </w:tcPr>
          <w:p w:rsidR="0079043E" w:rsidRDefault="0079043E">
            <w:pPr>
              <w:rPr>
                <w:lang w:val="es-MX"/>
              </w:rPr>
            </w:pPr>
          </w:p>
        </w:tc>
        <w:tc>
          <w:tcPr>
            <w:tcW w:w="1709" w:type="dxa"/>
          </w:tcPr>
          <w:p w:rsidR="0079043E" w:rsidRDefault="0079043E"/>
        </w:tc>
      </w:tr>
      <w:tr w:rsidR="0079043E">
        <w:tc>
          <w:tcPr>
            <w:tcW w:w="667" w:type="dxa"/>
          </w:tcPr>
          <w:p w:rsidR="0079043E" w:rsidRDefault="0079043E">
            <w:pPr>
              <w:jc w:val="center"/>
            </w:pPr>
            <w:r>
              <w:t>13</w:t>
            </w:r>
          </w:p>
        </w:tc>
        <w:tc>
          <w:tcPr>
            <w:tcW w:w="8765" w:type="dxa"/>
          </w:tcPr>
          <w:p w:rsidR="0079043E" w:rsidRPr="008C374F" w:rsidRDefault="0079043E" w:rsidP="007C24C3">
            <w:pPr>
              <w:rPr>
                <w:lang w:val="es-MX"/>
              </w:rPr>
            </w:pPr>
          </w:p>
        </w:tc>
        <w:tc>
          <w:tcPr>
            <w:tcW w:w="2259" w:type="dxa"/>
          </w:tcPr>
          <w:p w:rsidR="0079043E" w:rsidRPr="008C374F" w:rsidRDefault="0079043E">
            <w:pPr>
              <w:rPr>
                <w:lang w:val="es-MX"/>
              </w:rPr>
            </w:pPr>
          </w:p>
        </w:tc>
        <w:tc>
          <w:tcPr>
            <w:tcW w:w="1669" w:type="dxa"/>
          </w:tcPr>
          <w:p w:rsidR="0079043E" w:rsidRDefault="0079043E">
            <w:pPr>
              <w:rPr>
                <w:lang w:val="es-MX"/>
              </w:rPr>
            </w:pPr>
          </w:p>
        </w:tc>
        <w:tc>
          <w:tcPr>
            <w:tcW w:w="1709" w:type="dxa"/>
          </w:tcPr>
          <w:p w:rsidR="0079043E" w:rsidRDefault="0079043E"/>
        </w:tc>
      </w:tr>
    </w:tbl>
    <w:p w:rsidR="003A39C4" w:rsidRDefault="003A39C4" w:rsidP="003A39C4">
      <w:pPr>
        <w:jc w:val="right"/>
        <w:rPr>
          <w:b/>
          <w:sz w:val="28"/>
          <w:szCs w:val="28"/>
        </w:rPr>
      </w:pPr>
    </w:p>
    <w:p w:rsidR="0079043E" w:rsidRDefault="0079043E" w:rsidP="003A39C4">
      <w:pPr>
        <w:jc w:val="right"/>
        <w:rPr>
          <w:b/>
          <w:sz w:val="28"/>
          <w:szCs w:val="28"/>
        </w:rPr>
      </w:pPr>
    </w:p>
    <w:p w:rsidR="00A76452" w:rsidRDefault="00A7645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Resultados de la revisión: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934"/>
        <w:gridCol w:w="9485"/>
      </w:tblGrid>
      <w:tr w:rsidR="00A76452">
        <w:tc>
          <w:tcPr>
            <w:tcW w:w="430" w:type="dxa"/>
            <w:shd w:val="clear" w:color="auto" w:fill="FFFF99"/>
          </w:tcPr>
          <w:p w:rsidR="00A76452" w:rsidRDefault="00A7645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#</w:t>
            </w:r>
          </w:p>
        </w:tc>
        <w:tc>
          <w:tcPr>
            <w:tcW w:w="3983" w:type="dxa"/>
            <w:shd w:val="clear" w:color="auto" w:fill="FFFF99"/>
          </w:tcPr>
          <w:p w:rsidR="00A76452" w:rsidRDefault="00A7645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Decisiones y acciones relacionadas</w:t>
            </w:r>
          </w:p>
        </w:tc>
        <w:tc>
          <w:tcPr>
            <w:tcW w:w="9660" w:type="dxa"/>
            <w:shd w:val="clear" w:color="auto" w:fill="FFFF99"/>
          </w:tcPr>
          <w:p w:rsidR="00A76452" w:rsidRDefault="00A7645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Mejoras </w:t>
            </w:r>
          </w:p>
        </w:tc>
      </w:tr>
      <w:tr w:rsidR="00A76452">
        <w:tc>
          <w:tcPr>
            <w:tcW w:w="430" w:type="dxa"/>
            <w:vAlign w:val="center"/>
          </w:tcPr>
          <w:p w:rsidR="00A76452" w:rsidRDefault="00A76452" w:rsidP="0079043E">
            <w:pPr>
              <w:jc w:val="center"/>
            </w:pPr>
            <w:r>
              <w:t>1</w:t>
            </w:r>
          </w:p>
        </w:tc>
        <w:tc>
          <w:tcPr>
            <w:tcW w:w="3983" w:type="dxa"/>
            <w:vAlign w:val="center"/>
          </w:tcPr>
          <w:p w:rsidR="00A76452" w:rsidRPr="009D221B" w:rsidRDefault="00A76452" w:rsidP="007C24C3">
            <w:pPr>
              <w:rPr>
                <w:b/>
              </w:rPr>
            </w:pPr>
          </w:p>
        </w:tc>
        <w:tc>
          <w:tcPr>
            <w:tcW w:w="9660" w:type="dxa"/>
          </w:tcPr>
          <w:p w:rsidR="00FE746D" w:rsidRPr="009D221B" w:rsidRDefault="00FE746D">
            <w:pPr>
              <w:rPr>
                <w:b/>
              </w:rPr>
            </w:pPr>
          </w:p>
        </w:tc>
      </w:tr>
      <w:tr w:rsidR="00A76452">
        <w:tblPrEx>
          <w:tblLook w:val="04A0" w:firstRow="1" w:lastRow="0" w:firstColumn="1" w:lastColumn="0" w:noHBand="0" w:noVBand="1"/>
        </w:tblPrEx>
        <w:tc>
          <w:tcPr>
            <w:tcW w:w="430" w:type="dxa"/>
            <w:vAlign w:val="center"/>
          </w:tcPr>
          <w:p w:rsidR="00A76452" w:rsidRDefault="00A76452" w:rsidP="0079043E">
            <w:pPr>
              <w:jc w:val="center"/>
            </w:pPr>
            <w:r>
              <w:t>2</w:t>
            </w:r>
          </w:p>
        </w:tc>
        <w:tc>
          <w:tcPr>
            <w:tcW w:w="3983" w:type="dxa"/>
            <w:vAlign w:val="center"/>
          </w:tcPr>
          <w:p w:rsidR="00A76452" w:rsidRPr="009D221B" w:rsidRDefault="00A76452" w:rsidP="00DF0142">
            <w:pPr>
              <w:rPr>
                <w:b/>
              </w:rPr>
            </w:pPr>
          </w:p>
        </w:tc>
        <w:tc>
          <w:tcPr>
            <w:tcW w:w="9660" w:type="dxa"/>
          </w:tcPr>
          <w:p w:rsidR="00FE746D" w:rsidRPr="009D221B" w:rsidRDefault="00FE746D" w:rsidP="007C24C3">
            <w:pPr>
              <w:rPr>
                <w:b/>
              </w:rPr>
            </w:pPr>
          </w:p>
        </w:tc>
      </w:tr>
      <w:tr w:rsidR="00A76452">
        <w:tblPrEx>
          <w:tblLook w:val="04A0" w:firstRow="1" w:lastRow="0" w:firstColumn="1" w:lastColumn="0" w:noHBand="0" w:noVBand="1"/>
        </w:tblPrEx>
        <w:tc>
          <w:tcPr>
            <w:tcW w:w="430" w:type="dxa"/>
            <w:vAlign w:val="center"/>
          </w:tcPr>
          <w:p w:rsidR="00A76452" w:rsidRDefault="00A76452" w:rsidP="0079043E">
            <w:pPr>
              <w:jc w:val="center"/>
            </w:pPr>
            <w:r>
              <w:t>3</w:t>
            </w:r>
          </w:p>
        </w:tc>
        <w:tc>
          <w:tcPr>
            <w:tcW w:w="3983" w:type="dxa"/>
            <w:vAlign w:val="center"/>
          </w:tcPr>
          <w:p w:rsidR="00A76452" w:rsidRPr="009D221B" w:rsidRDefault="00A76452" w:rsidP="00DF0142">
            <w:pPr>
              <w:rPr>
                <w:b/>
              </w:rPr>
            </w:pPr>
          </w:p>
        </w:tc>
        <w:tc>
          <w:tcPr>
            <w:tcW w:w="9660" w:type="dxa"/>
          </w:tcPr>
          <w:p w:rsidR="00FE746D" w:rsidRPr="009D221B" w:rsidRDefault="00FE746D" w:rsidP="0079043E">
            <w:pPr>
              <w:rPr>
                <w:b/>
              </w:rPr>
            </w:pPr>
          </w:p>
        </w:tc>
      </w:tr>
      <w:tr w:rsidR="00FE746D">
        <w:tblPrEx>
          <w:tblLook w:val="04A0" w:firstRow="1" w:lastRow="0" w:firstColumn="1" w:lastColumn="0" w:noHBand="0" w:noVBand="1"/>
        </w:tblPrEx>
        <w:tc>
          <w:tcPr>
            <w:tcW w:w="430" w:type="dxa"/>
          </w:tcPr>
          <w:p w:rsidR="00FE746D" w:rsidRDefault="0079043E" w:rsidP="0079043E">
            <w:pPr>
              <w:jc w:val="center"/>
            </w:pPr>
            <w:r>
              <w:t>4</w:t>
            </w:r>
          </w:p>
        </w:tc>
        <w:tc>
          <w:tcPr>
            <w:tcW w:w="3983" w:type="dxa"/>
            <w:vAlign w:val="center"/>
          </w:tcPr>
          <w:p w:rsidR="00FE746D" w:rsidRPr="009D221B" w:rsidRDefault="00FE746D" w:rsidP="009D221B">
            <w:pPr>
              <w:rPr>
                <w:b/>
              </w:rPr>
            </w:pPr>
          </w:p>
        </w:tc>
        <w:tc>
          <w:tcPr>
            <w:tcW w:w="9660" w:type="dxa"/>
          </w:tcPr>
          <w:p w:rsidR="00FE746D" w:rsidRPr="009D221B" w:rsidRDefault="00FE746D">
            <w:pPr>
              <w:rPr>
                <w:b/>
              </w:rPr>
            </w:pPr>
          </w:p>
        </w:tc>
      </w:tr>
      <w:tr w:rsidR="0079043E">
        <w:tblPrEx>
          <w:tblLook w:val="04A0" w:firstRow="1" w:lastRow="0" w:firstColumn="1" w:lastColumn="0" w:noHBand="0" w:noVBand="1"/>
        </w:tblPrEx>
        <w:tc>
          <w:tcPr>
            <w:tcW w:w="430" w:type="dxa"/>
          </w:tcPr>
          <w:p w:rsidR="0079043E" w:rsidRDefault="0079043E" w:rsidP="0079043E">
            <w:pPr>
              <w:jc w:val="center"/>
            </w:pPr>
            <w:r>
              <w:t>5</w:t>
            </w:r>
          </w:p>
        </w:tc>
        <w:tc>
          <w:tcPr>
            <w:tcW w:w="3983" w:type="dxa"/>
            <w:vAlign w:val="center"/>
          </w:tcPr>
          <w:p w:rsidR="0079043E" w:rsidRPr="009D221B" w:rsidRDefault="0079043E" w:rsidP="009D221B">
            <w:pPr>
              <w:rPr>
                <w:b/>
              </w:rPr>
            </w:pPr>
          </w:p>
        </w:tc>
        <w:tc>
          <w:tcPr>
            <w:tcW w:w="9660" w:type="dxa"/>
          </w:tcPr>
          <w:p w:rsidR="0079043E" w:rsidRPr="009D221B" w:rsidRDefault="0079043E">
            <w:pPr>
              <w:rPr>
                <w:b/>
              </w:rPr>
            </w:pPr>
          </w:p>
        </w:tc>
      </w:tr>
    </w:tbl>
    <w:p w:rsidR="00A76452" w:rsidRDefault="00A76452">
      <w:pPr>
        <w:rPr>
          <w:b/>
          <w:sz w:val="28"/>
          <w:szCs w:val="28"/>
        </w:rPr>
      </w:pPr>
    </w:p>
    <w:tbl>
      <w:tblPr>
        <w:tblW w:w="14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2"/>
        <w:gridCol w:w="1326"/>
        <w:gridCol w:w="6078"/>
      </w:tblGrid>
      <w:tr w:rsidR="00DF0142">
        <w:tblPrEx>
          <w:tblCellMar>
            <w:top w:w="0" w:type="dxa"/>
            <w:bottom w:w="0" w:type="dxa"/>
          </w:tblCellMar>
        </w:tblPrEx>
        <w:tc>
          <w:tcPr>
            <w:tcW w:w="6622" w:type="dxa"/>
            <w:shd w:val="clear" w:color="auto" w:fill="auto"/>
            <w:vAlign w:val="center"/>
          </w:tcPr>
          <w:p w:rsidR="00DF0142" w:rsidRDefault="00DF0142">
            <w:pPr>
              <w:pBdr>
                <w:bottom w:val="single" w:sz="6" w:space="1" w:color="auto"/>
              </w:pBdr>
              <w:spacing w:before="120" w:after="60"/>
              <w:rPr>
                <w:b/>
              </w:rPr>
            </w:pPr>
            <w:r>
              <w:rPr>
                <w:b/>
              </w:rPr>
              <w:t>Revisó:</w:t>
            </w:r>
          </w:p>
          <w:p w:rsidR="00DF0142" w:rsidRDefault="00DF0142">
            <w:pPr>
              <w:pBdr>
                <w:bottom w:val="single" w:sz="6" w:space="1" w:color="auto"/>
              </w:pBdr>
              <w:spacing w:before="120" w:after="60"/>
              <w:jc w:val="center"/>
              <w:rPr>
                <w:b/>
              </w:rPr>
            </w:pPr>
          </w:p>
          <w:p w:rsidR="00DF0142" w:rsidRDefault="00DF0142">
            <w:pPr>
              <w:pBdr>
                <w:bottom w:val="single" w:sz="6" w:space="1" w:color="auto"/>
              </w:pBdr>
              <w:spacing w:before="120" w:after="6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F0142" w:rsidRDefault="00DF0142" w:rsidP="00FE746D">
            <w:pPr>
              <w:jc w:val="center"/>
              <w:rPr>
                <w:b/>
              </w:rPr>
            </w:pPr>
          </w:p>
        </w:tc>
        <w:tc>
          <w:tcPr>
            <w:tcW w:w="6078" w:type="dxa"/>
            <w:vAlign w:val="center"/>
          </w:tcPr>
          <w:p w:rsidR="00DF0142" w:rsidRDefault="00DF0142">
            <w:pPr>
              <w:pBdr>
                <w:bottom w:val="single" w:sz="6" w:space="1" w:color="auto"/>
              </w:pBdr>
              <w:spacing w:before="120" w:after="60"/>
              <w:rPr>
                <w:b/>
              </w:rPr>
            </w:pPr>
            <w:r>
              <w:rPr>
                <w:b/>
              </w:rPr>
              <w:t>Aprobó:</w:t>
            </w:r>
          </w:p>
          <w:p w:rsidR="00DF0142" w:rsidRDefault="00DF0142">
            <w:pPr>
              <w:pBdr>
                <w:bottom w:val="single" w:sz="6" w:space="1" w:color="auto"/>
              </w:pBdr>
              <w:spacing w:before="120" w:after="60"/>
              <w:jc w:val="center"/>
              <w:rPr>
                <w:b/>
              </w:rPr>
            </w:pPr>
          </w:p>
          <w:p w:rsidR="00DF0142" w:rsidRDefault="00DF0142">
            <w:pPr>
              <w:pBdr>
                <w:bottom w:val="single" w:sz="6" w:space="1" w:color="auto"/>
              </w:pBdr>
              <w:spacing w:before="120" w:after="60"/>
              <w:jc w:val="center"/>
              <w:rPr>
                <w:b/>
              </w:rPr>
            </w:pPr>
          </w:p>
        </w:tc>
      </w:tr>
      <w:tr w:rsidR="00DF0142" w:rsidRPr="00FE746D">
        <w:tblPrEx>
          <w:tblCellMar>
            <w:top w:w="0" w:type="dxa"/>
            <w:bottom w:w="0" w:type="dxa"/>
          </w:tblCellMar>
        </w:tblPrEx>
        <w:tc>
          <w:tcPr>
            <w:tcW w:w="6622" w:type="dxa"/>
            <w:shd w:val="clear" w:color="auto" w:fill="auto"/>
          </w:tcPr>
          <w:p w:rsidR="00DF0142" w:rsidRDefault="001455A8" w:rsidP="00DF0142">
            <w:pPr>
              <w:jc w:val="center"/>
              <w:rPr>
                <w:b/>
              </w:rPr>
            </w:pPr>
            <w:r w:rsidRPr="00CE2CB9">
              <w:rPr>
                <w:b/>
              </w:rPr>
              <w:t>Nombre</w:t>
            </w:r>
          </w:p>
          <w:p w:rsidR="00DF0142" w:rsidRDefault="00DF0142" w:rsidP="00DF0142">
            <w:pPr>
              <w:jc w:val="center"/>
              <w:rPr>
                <w:b/>
              </w:rPr>
            </w:pPr>
            <w:r>
              <w:rPr>
                <w:b/>
              </w:rPr>
              <w:t xml:space="preserve">(Representante de </w:t>
            </w:r>
            <w:smartTag w:uri="urn:schemas-microsoft-com:office:smarttags" w:element="PersonName">
              <w:smartTagPr>
                <w:attr w:name="ProductID" w:val="la Direcci￳n"/>
              </w:smartTagPr>
              <w:r>
                <w:rPr>
                  <w:b/>
                </w:rPr>
                <w:t>la Dirección</w:t>
              </w:r>
            </w:smartTag>
            <w:r>
              <w:rPr>
                <w:b/>
              </w:rPr>
              <w:t>)</w:t>
            </w:r>
          </w:p>
        </w:tc>
        <w:tc>
          <w:tcPr>
            <w:tcW w:w="1326" w:type="dxa"/>
            <w:shd w:val="clear" w:color="auto" w:fill="auto"/>
          </w:tcPr>
          <w:p w:rsidR="00DF0142" w:rsidRDefault="00DF0142" w:rsidP="00FE746D">
            <w:pPr>
              <w:jc w:val="center"/>
              <w:rPr>
                <w:b/>
              </w:rPr>
            </w:pPr>
          </w:p>
        </w:tc>
        <w:tc>
          <w:tcPr>
            <w:tcW w:w="6078" w:type="dxa"/>
          </w:tcPr>
          <w:p w:rsidR="00DF0142" w:rsidRPr="00FE746D" w:rsidRDefault="00DF0142" w:rsidP="00FE746D">
            <w:pPr>
              <w:jc w:val="center"/>
              <w:rPr>
                <w:b/>
                <w:lang w:val="pt-BR"/>
              </w:rPr>
            </w:pPr>
            <w:r w:rsidRPr="00FE746D">
              <w:rPr>
                <w:b/>
                <w:lang w:val="pt-BR"/>
              </w:rPr>
              <w:t>Ing. Pedro Cruz Morales</w:t>
            </w:r>
          </w:p>
          <w:p w:rsidR="00DF0142" w:rsidRPr="00FE746D" w:rsidRDefault="00DF0142" w:rsidP="00FE746D">
            <w:pPr>
              <w:jc w:val="center"/>
              <w:rPr>
                <w:b/>
                <w:lang w:val="pt-BR"/>
              </w:rPr>
            </w:pPr>
            <w:r w:rsidRPr="00FE746D">
              <w:rPr>
                <w:b/>
                <w:lang w:val="pt-BR"/>
              </w:rPr>
              <w:t>(Director)</w:t>
            </w:r>
          </w:p>
          <w:p w:rsidR="00DF0142" w:rsidRPr="00FE746D" w:rsidRDefault="00DF0142" w:rsidP="003A39C4">
            <w:pPr>
              <w:rPr>
                <w:b/>
                <w:lang w:val="pt-BR"/>
              </w:rPr>
            </w:pPr>
          </w:p>
        </w:tc>
      </w:tr>
    </w:tbl>
    <w:p w:rsidR="003A39C4" w:rsidRPr="00FE746D" w:rsidRDefault="003A39C4">
      <w:pPr>
        <w:pStyle w:val="Ttulo2"/>
        <w:rPr>
          <w:rFonts w:ascii="Tahoma" w:hAnsi="Tahoma" w:cs="Tahoma"/>
          <w:szCs w:val="16"/>
          <w:lang w:val="pt-BR"/>
        </w:rPr>
      </w:pPr>
    </w:p>
    <w:sectPr w:rsidR="003A39C4" w:rsidRPr="00FE746D" w:rsidSect="00E011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 w:orient="landscape" w:code="1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1E" w:rsidRDefault="00A7681E" w:rsidP="003A39C4">
      <w:r>
        <w:separator/>
      </w:r>
    </w:p>
  </w:endnote>
  <w:endnote w:type="continuationSeparator" w:id="0">
    <w:p w:rsidR="00A7681E" w:rsidRDefault="00A7681E" w:rsidP="003A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F4" w:rsidRDefault="00092B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F4" w:rsidRDefault="00092BF4" w:rsidP="00092BF4">
    <w:pPr>
      <w:tabs>
        <w:tab w:val="left" w:pos="3420"/>
        <w:tab w:val="left" w:pos="9639"/>
      </w:tabs>
      <w:ind w:right="-235"/>
      <w:jc w:val="center"/>
      <w:rPr>
        <w:b/>
        <w:sz w:val="16"/>
        <w:szCs w:val="16"/>
      </w:rPr>
    </w:pPr>
    <w:r w:rsidRPr="00D546D7">
      <w:rPr>
        <w:b/>
        <w:sz w:val="16"/>
        <w:szCs w:val="16"/>
      </w:rPr>
      <w:t xml:space="preserve">Este documento es propiedad del CECyT No. 9 "Juan de Dios Bátiz", y está prohibida su reproducción parcial o total por cualquier medio electrónico, </w:t>
    </w:r>
  </w:p>
  <w:p w:rsidR="00092BF4" w:rsidRPr="00D546D7" w:rsidRDefault="00092BF4" w:rsidP="00092BF4">
    <w:pPr>
      <w:tabs>
        <w:tab w:val="left" w:pos="3420"/>
        <w:tab w:val="left" w:pos="9639"/>
      </w:tabs>
      <w:ind w:right="-235"/>
      <w:jc w:val="center"/>
      <w:rPr>
        <w:strike/>
        <w:sz w:val="16"/>
        <w:szCs w:val="16"/>
      </w:rPr>
    </w:pPr>
    <w:proofErr w:type="gramStart"/>
    <w:r w:rsidRPr="00D546D7">
      <w:rPr>
        <w:b/>
        <w:sz w:val="16"/>
        <w:szCs w:val="16"/>
      </w:rPr>
      <w:t>sin</w:t>
    </w:r>
    <w:proofErr w:type="gramEnd"/>
    <w:r w:rsidRPr="00D546D7">
      <w:rPr>
        <w:b/>
        <w:sz w:val="16"/>
        <w:szCs w:val="16"/>
      </w:rPr>
      <w:t xml:space="preserve">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701"/>
      <w:gridCol w:w="9156"/>
    </w:tblGrid>
    <w:tr w:rsidR="00853A92" w:rsidRPr="00E71FD0">
      <w:tc>
        <w:tcPr>
          <w:tcW w:w="4772" w:type="dxa"/>
        </w:tcPr>
        <w:p w:rsidR="00853A92" w:rsidRPr="00E71FD0" w:rsidRDefault="00853A92" w:rsidP="001076BD">
          <w:pPr>
            <w:pStyle w:val="Piedepgina"/>
            <w:rPr>
              <w:sz w:val="16"/>
              <w:szCs w:val="16"/>
              <w:lang w:val="es-ES_tradnl"/>
            </w:rPr>
          </w:pPr>
        </w:p>
      </w:tc>
      <w:tc>
        <w:tcPr>
          <w:tcW w:w="9298" w:type="dxa"/>
        </w:tcPr>
        <w:p w:rsidR="00853A92" w:rsidRPr="00E71FD0" w:rsidRDefault="00853A92" w:rsidP="001076BD">
          <w:pPr>
            <w:pStyle w:val="Piedepgina"/>
            <w:jc w:val="right"/>
            <w:rPr>
              <w:sz w:val="16"/>
              <w:szCs w:val="16"/>
              <w:lang w:val="es-ES_tradnl"/>
            </w:rPr>
          </w:pPr>
        </w:p>
      </w:tc>
    </w:tr>
  </w:tbl>
  <w:p w:rsidR="00853A92" w:rsidRDefault="00853A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F4" w:rsidRDefault="00092B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1E" w:rsidRDefault="00A7681E" w:rsidP="003A39C4">
      <w:r>
        <w:separator/>
      </w:r>
    </w:p>
  </w:footnote>
  <w:footnote w:type="continuationSeparator" w:id="0">
    <w:p w:rsidR="00A7681E" w:rsidRDefault="00A7681E" w:rsidP="003A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F4" w:rsidRDefault="00092B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92" w:rsidRDefault="00853A92">
    <w:pPr>
      <w:pStyle w:val="Encabezado"/>
    </w:pPr>
  </w:p>
  <w:tbl>
    <w:tblPr>
      <w:tblW w:w="13956" w:type="dxa"/>
      <w:tblInd w:w="7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shd w:val="clear" w:color="auto" w:fill="E6E6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1"/>
      <w:gridCol w:w="9685"/>
      <w:gridCol w:w="2450"/>
    </w:tblGrid>
    <w:tr w:rsidR="00853A92">
      <w:tblPrEx>
        <w:tblCellMar>
          <w:top w:w="0" w:type="dxa"/>
          <w:bottom w:w="0" w:type="dxa"/>
        </w:tblCellMar>
      </w:tblPrEx>
      <w:trPr>
        <w:cantSplit/>
        <w:trHeight w:val="567"/>
      </w:trPr>
      <w:tc>
        <w:tcPr>
          <w:tcW w:w="1821" w:type="dxa"/>
          <w:vMerge w:val="restart"/>
          <w:shd w:val="clear" w:color="auto" w:fill="E6E6E6"/>
          <w:vAlign w:val="center"/>
        </w:tcPr>
        <w:p w:rsidR="00853A92" w:rsidRDefault="00A41EC1" w:rsidP="000B206E">
          <w:pPr>
            <w:pStyle w:val="Textoindependiente"/>
            <w:jc w:val="center"/>
            <w:rPr>
              <w:rFonts w:ascii="Book Antiqua" w:hAnsi="Book Antiqua"/>
              <w:b/>
              <w:bCs/>
              <w:sz w:val="24"/>
            </w:rPr>
          </w:pPr>
          <w:r w:rsidRPr="00DC65D9">
            <w:rPr>
              <w:noProof/>
              <w:lang w:val="es-MX" w:eastAsia="es-MX"/>
            </w:rPr>
            <w:drawing>
              <wp:inline distT="0" distB="0" distL="0" distR="0">
                <wp:extent cx="914400" cy="895350"/>
                <wp:effectExtent l="0" t="0" r="0" b="0"/>
                <wp:docPr id="1" name="2 Imagen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5" w:type="dxa"/>
          <w:vMerge w:val="restart"/>
          <w:shd w:val="clear" w:color="auto" w:fill="E6E6E6"/>
        </w:tcPr>
        <w:p w:rsidR="00853A92" w:rsidRPr="00CE2CB9" w:rsidRDefault="00853A92" w:rsidP="00E01130">
          <w:pPr>
            <w:tabs>
              <w:tab w:val="left" w:pos="275"/>
            </w:tabs>
            <w:ind w:hanging="71"/>
            <w:jc w:val="center"/>
            <w:rPr>
              <w:b/>
            </w:rPr>
          </w:pPr>
        </w:p>
        <w:p w:rsidR="00853A92" w:rsidRPr="00CE2CB9" w:rsidRDefault="00853A92" w:rsidP="00E01130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CE2CB9">
            <w:rPr>
              <w:b/>
              <w:sz w:val="22"/>
              <w:szCs w:val="22"/>
            </w:rPr>
            <w:t xml:space="preserve">CENTRO DE ESTUDIOS CIENTÍFICOS </w:t>
          </w:r>
        </w:p>
        <w:p w:rsidR="00853A92" w:rsidRPr="00CE2CB9" w:rsidRDefault="00853A92" w:rsidP="00E01130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CE2CB9">
            <w:rPr>
              <w:b/>
              <w:sz w:val="22"/>
              <w:szCs w:val="22"/>
            </w:rPr>
            <w:t>Y TECNOLÓGICOS  No. 9</w:t>
          </w:r>
        </w:p>
        <w:p w:rsidR="00853A92" w:rsidRPr="00CE2CB9" w:rsidRDefault="00853A92" w:rsidP="00E01130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CE2CB9">
            <w:rPr>
              <w:b/>
              <w:caps/>
              <w:sz w:val="24"/>
              <w:szCs w:val="24"/>
            </w:rPr>
            <w:t>"JUAN DE DIOS BÁTIZ"</w:t>
          </w:r>
        </w:p>
        <w:p w:rsidR="00853A92" w:rsidRPr="00CE2CB9" w:rsidRDefault="00853A92" w:rsidP="00E01130">
          <w:pPr>
            <w:jc w:val="center"/>
            <w:rPr>
              <w:b/>
            </w:rPr>
          </w:pPr>
        </w:p>
        <w:p w:rsidR="00853A92" w:rsidRPr="00CE2CB9" w:rsidRDefault="00F83225" w:rsidP="000B206E">
          <w:pPr>
            <w:pStyle w:val="Textoindependiente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CE2CB9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MINUTA DE </w:t>
          </w:r>
          <w:r w:rsidR="00853A92" w:rsidRPr="00CE2CB9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REVISIÓN DEL SISTEMA DE CALIDAD POR </w:t>
          </w:r>
          <w:smartTag w:uri="urn:schemas-microsoft-com:office:smarttags" w:element="PersonName">
            <w:smartTagPr>
              <w:attr w:name="ProductID" w:val="LA DIRECCIￓN"/>
            </w:smartTagPr>
            <w:r w:rsidR="00853A92" w:rsidRPr="00CE2CB9">
              <w:rPr>
                <w:rFonts w:ascii="Arial" w:hAnsi="Arial" w:cs="Arial"/>
                <w:b/>
                <w:sz w:val="18"/>
                <w:szCs w:val="18"/>
                <w:lang w:val="es-ES"/>
              </w:rPr>
              <w:t>LA DIRECCIÓN</w:t>
            </w:r>
          </w:smartTag>
          <w:r w:rsidR="00853A92" w:rsidRPr="00CE2CB9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</w:t>
          </w:r>
        </w:p>
      </w:tc>
      <w:tc>
        <w:tcPr>
          <w:tcW w:w="2450" w:type="dxa"/>
          <w:shd w:val="clear" w:color="auto" w:fill="E6E6E6"/>
          <w:vAlign w:val="center"/>
        </w:tcPr>
        <w:p w:rsidR="00853A92" w:rsidRPr="00CE2CB9" w:rsidRDefault="00853A92" w:rsidP="000B206E">
          <w:pPr>
            <w:rPr>
              <w:b/>
            </w:rPr>
          </w:pPr>
          <w:r w:rsidRPr="00CE2CB9">
            <w:rPr>
              <w:rFonts w:eastAsia="Calibri"/>
            </w:rPr>
            <w:t xml:space="preserve">Código: </w:t>
          </w:r>
          <w:r w:rsidRPr="00CE2CB9">
            <w:rPr>
              <w:rFonts w:eastAsia="Calibri"/>
              <w:b/>
            </w:rPr>
            <w:t>PR01-F04</w:t>
          </w:r>
        </w:p>
      </w:tc>
    </w:tr>
    <w:tr w:rsidR="00853A92">
      <w:tblPrEx>
        <w:tblCellMar>
          <w:top w:w="0" w:type="dxa"/>
          <w:bottom w:w="0" w:type="dxa"/>
        </w:tblCellMar>
      </w:tblPrEx>
      <w:trPr>
        <w:cantSplit/>
        <w:trHeight w:val="567"/>
      </w:trPr>
      <w:tc>
        <w:tcPr>
          <w:tcW w:w="1821" w:type="dxa"/>
          <w:vMerge/>
          <w:shd w:val="clear" w:color="auto" w:fill="E6E6E6"/>
          <w:vAlign w:val="center"/>
        </w:tcPr>
        <w:p w:rsidR="00853A92" w:rsidRPr="00A96228" w:rsidRDefault="00853A92" w:rsidP="000B206E">
          <w:pPr>
            <w:pStyle w:val="Textocomentario"/>
            <w:jc w:val="center"/>
            <w:rPr>
              <w:rFonts w:ascii="ZapfHumnst BT" w:hAnsi="ZapfHumnst BT"/>
              <w:noProof/>
              <w:szCs w:val="28"/>
            </w:rPr>
          </w:pPr>
        </w:p>
      </w:tc>
      <w:tc>
        <w:tcPr>
          <w:tcW w:w="9685" w:type="dxa"/>
          <w:vMerge/>
          <w:shd w:val="clear" w:color="auto" w:fill="E6E6E6"/>
        </w:tcPr>
        <w:p w:rsidR="00853A92" w:rsidRPr="00CE2CB9" w:rsidRDefault="00853A92" w:rsidP="000B206E">
          <w:pPr>
            <w:tabs>
              <w:tab w:val="left" w:pos="735"/>
            </w:tabs>
            <w:jc w:val="center"/>
            <w:rPr>
              <w:rFonts w:ascii="Arial Narrow" w:hAnsi="Arial Narrow"/>
              <w:b/>
              <w:color w:val="17365D"/>
              <w:sz w:val="24"/>
            </w:rPr>
          </w:pPr>
        </w:p>
      </w:tc>
      <w:tc>
        <w:tcPr>
          <w:tcW w:w="2450" w:type="dxa"/>
          <w:shd w:val="clear" w:color="auto" w:fill="E6E6E6"/>
          <w:vAlign w:val="center"/>
        </w:tcPr>
        <w:p w:rsidR="00853A92" w:rsidRPr="00CE2CB9" w:rsidRDefault="00853A92" w:rsidP="00CE2CB9">
          <w:pPr>
            <w:rPr>
              <w:b/>
            </w:rPr>
          </w:pPr>
          <w:r w:rsidRPr="00CE2CB9">
            <w:rPr>
              <w:rFonts w:eastAsia="Calibri"/>
            </w:rPr>
            <w:t>Revisión:</w:t>
          </w:r>
          <w:r w:rsidR="00CE2CB9" w:rsidRPr="00CE2CB9">
            <w:rPr>
              <w:rFonts w:eastAsia="Calibri"/>
            </w:rPr>
            <w:t xml:space="preserve"> </w:t>
          </w:r>
          <w:r w:rsidR="00F83225" w:rsidRPr="00CE2CB9">
            <w:rPr>
              <w:b/>
            </w:rPr>
            <w:t>02</w:t>
          </w:r>
        </w:p>
      </w:tc>
    </w:tr>
    <w:tr w:rsidR="00853A92">
      <w:tblPrEx>
        <w:tblCellMar>
          <w:top w:w="0" w:type="dxa"/>
          <w:bottom w:w="0" w:type="dxa"/>
        </w:tblCellMar>
      </w:tblPrEx>
      <w:trPr>
        <w:cantSplit/>
        <w:trHeight w:val="567"/>
      </w:trPr>
      <w:tc>
        <w:tcPr>
          <w:tcW w:w="1821" w:type="dxa"/>
          <w:vMerge/>
          <w:shd w:val="clear" w:color="auto" w:fill="E6E6E6"/>
          <w:vAlign w:val="center"/>
        </w:tcPr>
        <w:p w:rsidR="00853A92" w:rsidRPr="00A96228" w:rsidRDefault="00853A92" w:rsidP="000B206E">
          <w:pPr>
            <w:pStyle w:val="Textocomentario"/>
            <w:jc w:val="center"/>
            <w:rPr>
              <w:rFonts w:ascii="ZapfHumnst BT" w:hAnsi="ZapfHumnst BT"/>
              <w:noProof/>
              <w:szCs w:val="28"/>
            </w:rPr>
          </w:pPr>
        </w:p>
      </w:tc>
      <w:tc>
        <w:tcPr>
          <w:tcW w:w="9685" w:type="dxa"/>
          <w:vMerge/>
          <w:shd w:val="clear" w:color="auto" w:fill="E6E6E6"/>
        </w:tcPr>
        <w:p w:rsidR="00853A92" w:rsidRPr="00CE2CB9" w:rsidRDefault="00853A92" w:rsidP="000B206E">
          <w:pPr>
            <w:tabs>
              <w:tab w:val="left" w:pos="735"/>
            </w:tabs>
            <w:jc w:val="center"/>
            <w:rPr>
              <w:rFonts w:ascii="Arial Narrow" w:hAnsi="Arial Narrow"/>
              <w:b/>
              <w:color w:val="17365D"/>
              <w:sz w:val="24"/>
            </w:rPr>
          </w:pPr>
        </w:p>
      </w:tc>
      <w:tc>
        <w:tcPr>
          <w:tcW w:w="2450" w:type="dxa"/>
          <w:shd w:val="clear" w:color="auto" w:fill="E6E6E6"/>
          <w:vAlign w:val="center"/>
        </w:tcPr>
        <w:p w:rsidR="00853A92" w:rsidRPr="00CE2CB9" w:rsidRDefault="00853A92" w:rsidP="000B206E">
          <w:pPr>
            <w:rPr>
              <w:b/>
            </w:rPr>
          </w:pPr>
          <w:r w:rsidRPr="00CE2CB9">
            <w:rPr>
              <w:rFonts w:eastAsia="Calibri"/>
            </w:rPr>
            <w:t xml:space="preserve">Página </w:t>
          </w:r>
          <w:r w:rsidRPr="00CE2CB9">
            <w:rPr>
              <w:rFonts w:eastAsia="Calibri"/>
            </w:rPr>
            <w:fldChar w:fldCharType="begin"/>
          </w:r>
          <w:r w:rsidRPr="00CE2CB9">
            <w:rPr>
              <w:rFonts w:eastAsia="Calibri"/>
            </w:rPr>
            <w:instrText xml:space="preserve"> PAGE </w:instrText>
          </w:r>
          <w:r w:rsidRPr="00CE2CB9">
            <w:rPr>
              <w:rFonts w:eastAsia="Calibri"/>
            </w:rPr>
            <w:fldChar w:fldCharType="separate"/>
          </w:r>
          <w:r w:rsidR="00A41EC1">
            <w:rPr>
              <w:rFonts w:eastAsia="Calibri"/>
              <w:noProof/>
            </w:rPr>
            <w:t>2</w:t>
          </w:r>
          <w:r w:rsidRPr="00CE2CB9">
            <w:rPr>
              <w:rFonts w:eastAsia="Calibri"/>
            </w:rPr>
            <w:fldChar w:fldCharType="end"/>
          </w:r>
          <w:r w:rsidRPr="00CE2CB9">
            <w:rPr>
              <w:rFonts w:eastAsia="Calibri"/>
            </w:rPr>
            <w:t xml:space="preserve"> de </w:t>
          </w:r>
          <w:r w:rsidRPr="00CE2CB9">
            <w:rPr>
              <w:rFonts w:eastAsia="Calibri"/>
            </w:rPr>
            <w:fldChar w:fldCharType="begin"/>
          </w:r>
          <w:r w:rsidRPr="00CE2CB9">
            <w:rPr>
              <w:rFonts w:eastAsia="Calibri"/>
            </w:rPr>
            <w:instrText xml:space="preserve"> NUMPAGES </w:instrText>
          </w:r>
          <w:r w:rsidRPr="00CE2CB9">
            <w:rPr>
              <w:rFonts w:eastAsia="Calibri"/>
            </w:rPr>
            <w:fldChar w:fldCharType="separate"/>
          </w:r>
          <w:r w:rsidR="00A41EC1">
            <w:rPr>
              <w:rFonts w:eastAsia="Calibri"/>
              <w:noProof/>
            </w:rPr>
            <w:t>2</w:t>
          </w:r>
          <w:r w:rsidRPr="00CE2CB9">
            <w:rPr>
              <w:rFonts w:eastAsia="Calibri"/>
            </w:rPr>
            <w:fldChar w:fldCharType="end"/>
          </w:r>
        </w:p>
      </w:tc>
    </w:tr>
  </w:tbl>
  <w:p w:rsidR="00853A92" w:rsidRPr="003A39C4" w:rsidRDefault="00853A92" w:rsidP="003A39C4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F4" w:rsidRDefault="00092B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C4"/>
    <w:rsid w:val="00003B90"/>
    <w:rsid w:val="00020FFA"/>
    <w:rsid w:val="00084D4A"/>
    <w:rsid w:val="00092BF4"/>
    <w:rsid w:val="000B206E"/>
    <w:rsid w:val="000F3B1A"/>
    <w:rsid w:val="001076BD"/>
    <w:rsid w:val="001455A8"/>
    <w:rsid w:val="00190743"/>
    <w:rsid w:val="00220011"/>
    <w:rsid w:val="00245FEA"/>
    <w:rsid w:val="002555B7"/>
    <w:rsid w:val="00263A4B"/>
    <w:rsid w:val="00276CC2"/>
    <w:rsid w:val="003045D8"/>
    <w:rsid w:val="00367D33"/>
    <w:rsid w:val="00377F73"/>
    <w:rsid w:val="003A39C4"/>
    <w:rsid w:val="003F0B31"/>
    <w:rsid w:val="003F6EA0"/>
    <w:rsid w:val="00403930"/>
    <w:rsid w:val="00433879"/>
    <w:rsid w:val="00474497"/>
    <w:rsid w:val="004C5CFE"/>
    <w:rsid w:val="004F117E"/>
    <w:rsid w:val="0058352D"/>
    <w:rsid w:val="005913CC"/>
    <w:rsid w:val="005939A0"/>
    <w:rsid w:val="005B4E31"/>
    <w:rsid w:val="005F75E7"/>
    <w:rsid w:val="00611CAE"/>
    <w:rsid w:val="0062149A"/>
    <w:rsid w:val="006B3236"/>
    <w:rsid w:val="007027A5"/>
    <w:rsid w:val="0079043E"/>
    <w:rsid w:val="007C24C3"/>
    <w:rsid w:val="00853A92"/>
    <w:rsid w:val="008C374F"/>
    <w:rsid w:val="00970706"/>
    <w:rsid w:val="009C2841"/>
    <w:rsid w:val="009D221B"/>
    <w:rsid w:val="009D3B5D"/>
    <w:rsid w:val="00A146DC"/>
    <w:rsid w:val="00A41EC1"/>
    <w:rsid w:val="00A737E8"/>
    <w:rsid w:val="00A76452"/>
    <w:rsid w:val="00A7681E"/>
    <w:rsid w:val="00A7719F"/>
    <w:rsid w:val="00AA453A"/>
    <w:rsid w:val="00B16138"/>
    <w:rsid w:val="00B32A5C"/>
    <w:rsid w:val="00BE1C76"/>
    <w:rsid w:val="00BF3F94"/>
    <w:rsid w:val="00C06BED"/>
    <w:rsid w:val="00C62296"/>
    <w:rsid w:val="00CC0740"/>
    <w:rsid w:val="00CC4DD8"/>
    <w:rsid w:val="00CE2CB9"/>
    <w:rsid w:val="00CE4ADC"/>
    <w:rsid w:val="00CF102D"/>
    <w:rsid w:val="00D941A6"/>
    <w:rsid w:val="00DA0425"/>
    <w:rsid w:val="00DF0142"/>
    <w:rsid w:val="00E01130"/>
    <w:rsid w:val="00F8256C"/>
    <w:rsid w:val="00F83225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EBEB175-D859-4E08-8719-B629119D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Cs/>
      <w:sz w:val="28"/>
      <w:szCs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39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A39C4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A39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A39C4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9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39C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3A39C4"/>
    <w:pPr>
      <w:jc w:val="both"/>
    </w:pPr>
    <w:rPr>
      <w:rFonts w:ascii="Times New Roman" w:hAnsi="Times New Roman" w:cs="Times New Roman"/>
      <w:sz w:val="28"/>
      <w:lang w:val="es-ES_tradnl"/>
    </w:rPr>
  </w:style>
  <w:style w:type="character" w:customStyle="1" w:styleId="TextoindependienteCar">
    <w:name w:val="Texto independiente Car"/>
    <w:link w:val="Textoindependiente"/>
    <w:semiHidden/>
    <w:rsid w:val="003A39C4"/>
    <w:rPr>
      <w:sz w:val="28"/>
      <w:lang w:val="es-ES_tradnl"/>
    </w:rPr>
  </w:style>
  <w:style w:type="paragraph" w:styleId="Textocomentario">
    <w:name w:val="annotation text"/>
    <w:basedOn w:val="Normal"/>
    <w:semiHidden/>
    <w:unhideWhenUsed/>
    <w:rsid w:val="000B206E"/>
    <w:rPr>
      <w:rFonts w:cs="Times New Roman"/>
      <w:lang w:val="es-MX" w:eastAsia="es-MX"/>
    </w:rPr>
  </w:style>
  <w:style w:type="character" w:styleId="Nmerodepgina">
    <w:name w:val="page number"/>
    <w:basedOn w:val="Fuentedeprrafopredeter"/>
    <w:rsid w:val="00E0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LA REVISION POR LA DIRECCION AL SISTEMA DE GESTION DE LOS LABORATORIOS ACREDITADOS DEL DEPARTAMENTO DE INGENIERIA ME</vt:lpstr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LA REVISION POR LA DIRECCION AL SISTEMA DE GESTION DE LOS LABORATORIOS ACREDITADOS DEL DEPARTAMENTO DE INGENIERIA ME</dc:title>
  <dc:subject/>
  <dc:creator>Ing mario</dc:creator>
  <cp:keywords/>
  <dc:description/>
  <cp:lastModifiedBy>Dirección - CEGET</cp:lastModifiedBy>
  <cp:revision>2</cp:revision>
  <cp:lastPrinted>2011-05-02T19:26:00Z</cp:lastPrinted>
  <dcterms:created xsi:type="dcterms:W3CDTF">2014-07-08T23:52:00Z</dcterms:created>
  <dcterms:modified xsi:type="dcterms:W3CDTF">2014-07-08T23:52:00Z</dcterms:modified>
</cp:coreProperties>
</file>