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E" w:rsidRDefault="00CD220E" w:rsidP="00A21A0F">
      <w:pPr>
        <w:tabs>
          <w:tab w:val="left" w:pos="2386"/>
          <w:tab w:val="left" w:pos="4772"/>
          <w:tab w:val="left" w:pos="7158"/>
        </w:tabs>
        <w:rPr>
          <w:rFonts w:cs="Arial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316"/>
        <w:gridCol w:w="243"/>
        <w:gridCol w:w="425"/>
        <w:gridCol w:w="2158"/>
        <w:gridCol w:w="1484"/>
        <w:gridCol w:w="431"/>
      </w:tblGrid>
      <w:tr w:rsidR="00B05EF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704CE8" w:rsidRDefault="00704CE8" w:rsidP="0027503C">
            <w:pPr>
              <w:jc w:val="right"/>
              <w:rPr>
                <w:rFonts w:cs="Arial"/>
              </w:rPr>
            </w:pPr>
            <w:r w:rsidRPr="00704CE8">
              <w:rPr>
                <w:rFonts w:cs="Arial"/>
              </w:rPr>
              <w:t>INDIQUE EL TIPO DE EVALUACIÓN</w:t>
            </w:r>
          </w:p>
        </w:tc>
        <w:tc>
          <w:tcPr>
            <w:tcW w:w="1559" w:type="dxa"/>
            <w:gridSpan w:val="2"/>
            <w:vAlign w:val="center"/>
          </w:tcPr>
          <w:p w:rsidR="00704CE8" w:rsidRPr="0027503C" w:rsidRDefault="00704CE8" w:rsidP="007005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1ª. Evaluación</w:t>
            </w:r>
          </w:p>
        </w:tc>
        <w:tc>
          <w:tcPr>
            <w:tcW w:w="425" w:type="dxa"/>
            <w:vAlign w:val="center"/>
          </w:tcPr>
          <w:p w:rsidR="00704CE8" w:rsidRPr="00704CE8" w:rsidRDefault="00704CE8" w:rsidP="00700517">
            <w:pPr>
              <w:rPr>
                <w:rFonts w:cs="Arial"/>
                <w:color w:val="FFFFFF"/>
                <w:sz w:val="28"/>
                <w:szCs w:val="28"/>
              </w:rPr>
            </w:pPr>
            <w:r w:rsidRPr="00704CE8">
              <w:rPr>
                <w:rFonts w:cs="Arial"/>
                <w:color w:val="FFFFFF"/>
                <w:sz w:val="28"/>
                <w:szCs w:val="28"/>
              </w:rPr>
              <w:t>.</w:t>
            </w:r>
          </w:p>
        </w:tc>
        <w:tc>
          <w:tcPr>
            <w:tcW w:w="2158" w:type="dxa"/>
            <w:shd w:val="clear" w:color="auto" w:fill="808080"/>
            <w:vAlign w:val="center"/>
          </w:tcPr>
          <w:p w:rsidR="00704CE8" w:rsidRPr="0027503C" w:rsidRDefault="00704CE8" w:rsidP="00700517">
            <w:pPr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704CE8" w:rsidRPr="0027503C" w:rsidRDefault="00B05EF8" w:rsidP="007005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Reevaluación</w:t>
            </w:r>
            <w:r w:rsidR="00704CE8" w:rsidRPr="0027503C">
              <w:rPr>
                <w:rFonts w:cs="Arial"/>
              </w:rPr>
              <w:t>:</w:t>
            </w:r>
          </w:p>
        </w:tc>
        <w:tc>
          <w:tcPr>
            <w:tcW w:w="431" w:type="dxa"/>
            <w:vAlign w:val="center"/>
          </w:tcPr>
          <w:p w:rsidR="00704CE8" w:rsidRPr="0027503C" w:rsidRDefault="00704CE8" w:rsidP="00700517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96202" w:rsidRDefault="00704CE8" w:rsidP="0027503C">
            <w:pPr>
              <w:jc w:val="right"/>
            </w:pPr>
            <w:r w:rsidRPr="00296202">
              <w:t>NOMBRE DE LA COMPAÑÍA: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96202" w:rsidRDefault="00704CE8" w:rsidP="0027503C">
            <w:pPr>
              <w:jc w:val="right"/>
            </w:pPr>
            <w:r w:rsidRPr="00296202">
              <w:t>CONTACTO: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  <w:sz w:val="28"/>
                <w:szCs w:val="28"/>
              </w:rPr>
            </w:pPr>
            <w:r w:rsidRPr="0027503C">
              <w:rPr>
                <w:rFonts w:cs="Arial"/>
                <w:color w:val="FFFFFF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  <w:tc>
          <w:tcPr>
            <w:tcW w:w="19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7503C" w:rsidRDefault="00704CE8" w:rsidP="0027503C">
            <w:pPr>
              <w:jc w:val="right"/>
              <w:rPr>
                <w:rFonts w:cs="Arial"/>
                <w:b/>
              </w:rPr>
            </w:pPr>
            <w:r w:rsidRPr="00296202">
              <w:t>SE EVALUA</w:t>
            </w:r>
            <w:r>
              <w:t xml:space="preserve"> (Marque con X)</w:t>
            </w:r>
            <w:r w:rsidRPr="00296202">
              <w:t>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CE8" w:rsidRPr="0027503C" w:rsidRDefault="00704CE8" w:rsidP="0027503C">
            <w:pPr>
              <w:jc w:val="right"/>
              <w:rPr>
                <w:rFonts w:cs="Arial"/>
              </w:rPr>
            </w:pPr>
            <w:r w:rsidRPr="0027503C">
              <w:rPr>
                <w:rFonts w:cs="Arial"/>
              </w:rPr>
              <w:t>Servicio: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  <w:sz w:val="28"/>
                <w:szCs w:val="28"/>
              </w:rPr>
            </w:pPr>
            <w:r w:rsidRPr="0027503C">
              <w:rPr>
                <w:rFonts w:cs="Arial"/>
                <w:color w:val="FFFFFF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shd w:val="clear" w:color="auto" w:fill="808080"/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</w:tcBorders>
            <w:vAlign w:val="center"/>
          </w:tcPr>
          <w:p w:rsidR="00704CE8" w:rsidRPr="0027503C" w:rsidRDefault="00704CE8" w:rsidP="0027503C">
            <w:pPr>
              <w:jc w:val="right"/>
              <w:rPr>
                <w:rFonts w:cs="Arial"/>
              </w:rPr>
            </w:pPr>
            <w:r w:rsidRPr="0027503C">
              <w:rPr>
                <w:rFonts w:cs="Arial"/>
              </w:rPr>
              <w:t>Materiales: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Pr="0027503C" w:rsidRDefault="00704CE8" w:rsidP="0027503C">
            <w:pPr>
              <w:jc w:val="right"/>
              <w:rPr>
                <w:rFonts w:cs="Arial"/>
                <w:b/>
              </w:rPr>
            </w:pPr>
            <w:r>
              <w:t>SERVICIO QUE PRESTA:</w:t>
            </w:r>
          </w:p>
        </w:tc>
        <w:tc>
          <w:tcPr>
            <w:tcW w:w="605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  <w:color w:val="FFFFFF"/>
              </w:rPr>
            </w:pPr>
            <w:r w:rsidRPr="0027503C">
              <w:rPr>
                <w:rFonts w:cs="Arial"/>
                <w:color w:val="FFFFFF"/>
                <w:sz w:val="28"/>
                <w:szCs w:val="28"/>
              </w:rPr>
              <w:t>.</w:t>
            </w:r>
          </w:p>
        </w:tc>
      </w:tr>
      <w:tr w:rsidR="00704CE8" w:rsidRPr="0027503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E8" w:rsidRDefault="00704CE8" w:rsidP="0027503C">
            <w:pPr>
              <w:jc w:val="right"/>
            </w:pPr>
            <w:r>
              <w:t>MARQUE DE ACUERDO A</w:t>
            </w:r>
            <w:proofErr w:type="gramStart"/>
            <w:r>
              <w:t>:</w:t>
            </w:r>
            <w:r w:rsidRPr="0027503C">
              <w:rPr>
                <w:rFonts w:cs="Arial"/>
                <w:color w:val="FFFFFF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16" w:type="dxa"/>
            <w:tcBorders>
              <w:left w:val="single" w:sz="4" w:space="0" w:color="auto"/>
              <w:righ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  <w:r w:rsidRPr="0027503C">
              <w:rPr>
                <w:b/>
              </w:rPr>
              <w:t xml:space="preserve">(1) </w:t>
            </w:r>
            <w:r>
              <w:t>NUNCA</w:t>
            </w:r>
          </w:p>
        </w:tc>
        <w:tc>
          <w:tcPr>
            <w:tcW w:w="2826" w:type="dxa"/>
            <w:gridSpan w:val="3"/>
            <w:tcBorders>
              <w:left w:val="nil"/>
              <w:right w:val="nil"/>
            </w:tcBorders>
            <w:vAlign w:val="center"/>
          </w:tcPr>
          <w:p w:rsidR="00704CE8" w:rsidRPr="0027503C" w:rsidRDefault="00B05EF8" w:rsidP="008608F6">
            <w:pPr>
              <w:rPr>
                <w:rFonts w:cs="Arial"/>
              </w:rPr>
            </w:pPr>
            <w:r>
              <w:rPr>
                <w:b/>
              </w:rPr>
              <w:t xml:space="preserve">     </w:t>
            </w:r>
            <w:r w:rsidR="00704CE8" w:rsidRPr="0027503C">
              <w:rPr>
                <w:b/>
              </w:rPr>
              <w:t>(2)</w:t>
            </w:r>
            <w:r w:rsidR="00E338CE">
              <w:t xml:space="preserve"> OCAS</w:t>
            </w:r>
            <w:r w:rsidR="00704CE8">
              <w:t>IONALMENTE</w:t>
            </w:r>
          </w:p>
        </w:tc>
        <w:tc>
          <w:tcPr>
            <w:tcW w:w="1915" w:type="dxa"/>
            <w:gridSpan w:val="2"/>
            <w:tcBorders>
              <w:left w:val="nil"/>
            </w:tcBorders>
            <w:vAlign w:val="center"/>
          </w:tcPr>
          <w:p w:rsidR="00704CE8" w:rsidRPr="0027503C" w:rsidRDefault="00704CE8" w:rsidP="008608F6">
            <w:pPr>
              <w:rPr>
                <w:rFonts w:cs="Arial"/>
              </w:rPr>
            </w:pPr>
            <w:r w:rsidRPr="0027503C">
              <w:rPr>
                <w:b/>
              </w:rPr>
              <w:t>(3)</w:t>
            </w:r>
            <w:r>
              <w:t xml:space="preserve"> SIEMPRE</w:t>
            </w:r>
          </w:p>
        </w:tc>
      </w:tr>
      <w:bookmarkEnd w:id="0"/>
      <w:bookmarkEnd w:id="1"/>
    </w:tbl>
    <w:p w:rsidR="00B2169A" w:rsidRDefault="00B2169A" w:rsidP="00B2169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95"/>
        <w:gridCol w:w="2069"/>
        <w:gridCol w:w="532"/>
        <w:gridCol w:w="3137"/>
        <w:gridCol w:w="527"/>
        <w:gridCol w:w="540"/>
        <w:gridCol w:w="527"/>
      </w:tblGrid>
      <w:tr w:rsidR="00B2169A"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 xml:space="preserve">MARQUE CON UNA “X” </w:t>
            </w:r>
            <w:smartTag w:uri="urn:schemas-microsoft-com:office:smarttags" w:element="PersonName">
              <w:smartTagPr>
                <w:attr w:name="ProductID" w:val="LA CASILLA QUE"/>
              </w:smartTagPr>
              <w:r>
                <w:t>LA CASILLA QUE</w:t>
              </w:r>
            </w:smartTag>
            <w:r>
              <w:t xml:space="preserve"> MAS SE ACERQUE A SU OPINION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  <w:r>
              <w:t>2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  <w:r>
              <w:t>3</w:t>
            </w: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1.- ¿Cuenta con el personal técnico necesario para asesorar o cumplir con el servicio?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2.- ¿Atiende a la petición del servicio en forma oportuna?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3.- ¿Cuenta con un punto de localización especifico?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4.- ¿Elabora un diagnostico de la solicitud hecha para emitir una cotización?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5.- ¿Indica el o los trabajos a realizar para cumplir con el servicio?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6.- ¿Trae consigo el material e insumos necesarios?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7.- ¿Cumple en tiempo y forma con el trabajo pactado?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8.- ¿Respeta el precio indicado en la cotización?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9.- ¿Indica las posibles alternativas de  solución, en caso de que el servicio no se pueda llevar a cabo correctamente o que el producto no se encuentre en el mercado?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10.- ¿Utiliza los materiales e insumos de la calidad indicada para realizar el servicio o para proporcionar el equipo y materiales?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11.- ¿Informa de manera detallada como se llevara a cabo el servicio solicitado?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Pr="00F42971" w:rsidRDefault="00B2169A" w:rsidP="009F3CB6">
            <w:r w:rsidRPr="00F42971">
              <w:t>12.- ¿Pide opinión sobre el o los trabajos realizados para asegurarse de la satisfacción del cliente y/o de los productos solicitados?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Pr="00F42971" w:rsidRDefault="00B2169A" w:rsidP="00F42971">
            <w:r w:rsidRPr="00F42971">
              <w:t>13.- ¿</w:t>
            </w:r>
            <w:r w:rsidR="00F42971" w:rsidRPr="00F42971">
              <w:t>Realiza el servicio o entrega de los materiales, sin solicitar anticipo alguno</w:t>
            </w:r>
            <w:r w:rsidRPr="00F42971">
              <w:t>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Pr="00F42971" w:rsidRDefault="00B2169A" w:rsidP="00135951">
            <w:r w:rsidRPr="00F42971">
              <w:t>14.- ¿</w:t>
            </w:r>
            <w:r w:rsidR="00135951">
              <w:t>Genera</w:t>
            </w:r>
            <w:r w:rsidRPr="00F42971">
              <w:t xml:space="preserve"> las facturas correspondientes</w:t>
            </w:r>
            <w:r w:rsidR="00F42971" w:rsidRPr="00F42971">
              <w:t xml:space="preserve"> sin emitir algún argumento</w:t>
            </w:r>
            <w:r w:rsidRPr="00F42971">
              <w:t>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B2169A" w:rsidRDefault="00B2169A" w:rsidP="009F3CB6">
            <w:r>
              <w:t>15.- ¿Indica la vigencia de la garantía del trabajo y/o los productos y las alternativas después de ese tiempo?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tcBorders>
              <w:bottom w:val="single" w:sz="4" w:space="0" w:color="auto"/>
            </w:tcBorders>
            <w:vAlign w:val="center"/>
          </w:tcPr>
          <w:p w:rsidR="00B2169A" w:rsidRDefault="00B2169A" w:rsidP="009F3CB6">
            <w:r>
              <w:t>16.- ¿En caso de que el producto o servicio no cumpla con la calidad requerida se cambia o se corrige inmediatamente?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B2169A">
        <w:trPr>
          <w:trHeight w:val="482"/>
        </w:trPr>
        <w:tc>
          <w:tcPr>
            <w:tcW w:w="8257" w:type="dxa"/>
            <w:gridSpan w:val="5"/>
            <w:vAlign w:val="center"/>
          </w:tcPr>
          <w:p w:rsidR="00B2169A" w:rsidRDefault="00B2169A" w:rsidP="009F3CB6">
            <w:r>
              <w:t>17.- ¿Utiliza catálogos con especificaciones para mostrar los productos y en su caso los servicios?</w:t>
            </w: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40" w:type="dxa"/>
            <w:vAlign w:val="center"/>
          </w:tcPr>
          <w:p w:rsidR="00B2169A" w:rsidRDefault="00B2169A" w:rsidP="00B05EF8">
            <w:pPr>
              <w:jc w:val="center"/>
            </w:pPr>
          </w:p>
        </w:tc>
        <w:tc>
          <w:tcPr>
            <w:tcW w:w="527" w:type="dxa"/>
            <w:vAlign w:val="center"/>
          </w:tcPr>
          <w:p w:rsidR="00B2169A" w:rsidRDefault="00B2169A" w:rsidP="00B05EF8">
            <w:pPr>
              <w:jc w:val="center"/>
            </w:pPr>
          </w:p>
        </w:tc>
      </w:tr>
      <w:tr w:rsidR="009F3CB6">
        <w:trPr>
          <w:trHeight w:val="340"/>
        </w:trPr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Puntos Alcanzados: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/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Máximo de puntos: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54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9F3CB6" w:rsidRDefault="009F3CB6" w:rsidP="009F3CB6">
            <w:r>
              <w:t>(Alcanzados/Máximo)x100: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9F3CB6" w:rsidRDefault="009F3CB6" w:rsidP="00B05EF8">
            <w:pPr>
              <w:jc w:val="center"/>
            </w:pPr>
          </w:p>
        </w:tc>
      </w:tr>
    </w:tbl>
    <w:p w:rsidR="00704CE8" w:rsidRPr="00704CE8" w:rsidRDefault="00704CE8" w:rsidP="00675F5B">
      <w:pPr>
        <w:rPr>
          <w:b/>
          <w:sz w:val="16"/>
          <w:szCs w:val="18"/>
        </w:rPr>
      </w:pPr>
    </w:p>
    <w:p w:rsidR="00704CE8" w:rsidRPr="009F3CB6" w:rsidRDefault="00704CE8" w:rsidP="009F3CB6">
      <w:pPr>
        <w:tabs>
          <w:tab w:val="left" w:pos="8199"/>
          <w:tab w:val="left" w:pos="8745"/>
          <w:tab w:val="left" w:pos="9305"/>
        </w:tabs>
        <w:rPr>
          <w:sz w:val="17"/>
          <w:szCs w:val="17"/>
        </w:rPr>
      </w:pPr>
      <w:r w:rsidRPr="009F3CB6">
        <w:rPr>
          <w:b/>
          <w:sz w:val="17"/>
          <w:szCs w:val="17"/>
        </w:rPr>
        <w:t>Indicadores</w:t>
      </w:r>
      <w:proofErr w:type="gramStart"/>
      <w:r w:rsidRPr="009F3CB6">
        <w:rPr>
          <w:b/>
          <w:sz w:val="17"/>
          <w:szCs w:val="17"/>
        </w:rPr>
        <w:t>:  85</w:t>
      </w:r>
      <w:proofErr w:type="gramEnd"/>
      <w:r w:rsidRPr="009F3CB6">
        <w:rPr>
          <w:b/>
          <w:sz w:val="17"/>
          <w:szCs w:val="17"/>
        </w:rPr>
        <w:t xml:space="preserve">% o más (Excelente);  </w:t>
      </w:r>
      <w:r w:rsidR="009F3CB6">
        <w:rPr>
          <w:b/>
          <w:sz w:val="17"/>
          <w:szCs w:val="17"/>
        </w:rPr>
        <w:t>&lt;a 85% y &gt;</w:t>
      </w:r>
      <w:r w:rsidRPr="009F3CB6">
        <w:rPr>
          <w:b/>
          <w:sz w:val="17"/>
          <w:szCs w:val="17"/>
        </w:rPr>
        <w:t xml:space="preserve">a 70% (Bien);  </w:t>
      </w:r>
      <w:r w:rsidR="009F3CB6">
        <w:rPr>
          <w:b/>
          <w:sz w:val="17"/>
          <w:szCs w:val="17"/>
        </w:rPr>
        <w:t xml:space="preserve"> &lt;70% y &gt;</w:t>
      </w:r>
      <w:r w:rsidRPr="009F3CB6">
        <w:rPr>
          <w:b/>
          <w:sz w:val="17"/>
          <w:szCs w:val="17"/>
        </w:rPr>
        <w:t xml:space="preserve">60% (Regular); </w:t>
      </w:r>
      <w:r w:rsidR="009F3CB6">
        <w:rPr>
          <w:b/>
          <w:sz w:val="17"/>
          <w:szCs w:val="17"/>
        </w:rPr>
        <w:t xml:space="preserve"> </w:t>
      </w:r>
      <w:r w:rsidRPr="009F3CB6">
        <w:rPr>
          <w:b/>
          <w:sz w:val="17"/>
          <w:szCs w:val="17"/>
        </w:rPr>
        <w:t>Menor a 60% (No confiable)</w:t>
      </w:r>
      <w:r w:rsidRPr="009F3CB6">
        <w:rPr>
          <w:b/>
          <w:sz w:val="17"/>
          <w:szCs w:val="17"/>
        </w:rPr>
        <w:tab/>
      </w:r>
    </w:p>
    <w:p w:rsidR="00995A0F" w:rsidRPr="00A21A0F" w:rsidRDefault="00995A0F" w:rsidP="00A21A0F"/>
    <w:sectPr w:rsidR="00995A0F" w:rsidRPr="00A21A0F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7" w:rsidRDefault="007A0B37">
      <w:r>
        <w:separator/>
      </w:r>
    </w:p>
  </w:endnote>
  <w:endnote w:type="continuationSeparator" w:id="0">
    <w:p w:rsidR="007A0B37" w:rsidRDefault="007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62" w:rsidRPr="00D546D7" w:rsidRDefault="00E32962" w:rsidP="00E32962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5A4263" w:rsidRPr="00E71FD0">
      <w:tc>
        <w:tcPr>
          <w:tcW w:w="4772" w:type="dxa"/>
        </w:tcPr>
        <w:p w:rsidR="005A4263" w:rsidRPr="00E71FD0" w:rsidRDefault="005A4263" w:rsidP="00C1411D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5A4263" w:rsidRPr="00E71FD0" w:rsidRDefault="005A4263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5A4263" w:rsidRPr="009506E2" w:rsidRDefault="005A4263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7" w:rsidRDefault="007A0B37">
      <w:r>
        <w:separator/>
      </w:r>
    </w:p>
  </w:footnote>
  <w:footnote w:type="continuationSeparator" w:id="0">
    <w:p w:rsidR="007A0B37" w:rsidRDefault="007A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A4263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A4263" w:rsidRDefault="00865F40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838200" cy="8191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A4263" w:rsidRPr="00F42971" w:rsidRDefault="005A4263" w:rsidP="00554EBE">
          <w:pPr>
            <w:jc w:val="center"/>
          </w:pPr>
        </w:p>
        <w:p w:rsidR="005A4263" w:rsidRPr="00F42971" w:rsidRDefault="005A4263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F42971">
            <w:rPr>
              <w:b/>
              <w:sz w:val="22"/>
              <w:szCs w:val="22"/>
            </w:rPr>
            <w:t xml:space="preserve">CENTRO DE ESTUDIOS CIENTÍFICOS </w:t>
          </w:r>
        </w:p>
        <w:p w:rsidR="005A4263" w:rsidRPr="00F42971" w:rsidRDefault="005A4263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F42971">
            <w:rPr>
              <w:b/>
              <w:sz w:val="22"/>
              <w:szCs w:val="22"/>
            </w:rPr>
            <w:t>Y TECNOLÓGICOS  No. 9</w:t>
          </w:r>
        </w:p>
        <w:p w:rsidR="005A4263" w:rsidRPr="00F42971" w:rsidRDefault="005A4263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F42971">
            <w:rPr>
              <w:b/>
              <w:caps/>
              <w:sz w:val="24"/>
              <w:szCs w:val="24"/>
            </w:rPr>
            <w:t>"JUAN DE DIOS BÁTIZ"</w:t>
          </w:r>
        </w:p>
        <w:p w:rsidR="005A4263" w:rsidRPr="00F42971" w:rsidRDefault="005A4263" w:rsidP="00554EBE">
          <w:pPr>
            <w:jc w:val="center"/>
            <w:rPr>
              <w:rFonts w:cs="Arial"/>
              <w:b/>
            </w:rPr>
          </w:pPr>
        </w:p>
        <w:p w:rsidR="005A4263" w:rsidRPr="00F42971" w:rsidRDefault="005A4263" w:rsidP="0035730A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F42971">
            <w:rPr>
              <w:rFonts w:cs="Arial"/>
              <w:b/>
              <w:sz w:val="18"/>
              <w:szCs w:val="18"/>
              <w:lang w:val="es-ES"/>
            </w:rPr>
            <w:t>EVALUACIÓN DEL PROVEEDOR DE SERVICIOS Y/O PRODUCTOS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A4263" w:rsidRPr="00F42971" w:rsidRDefault="005A4263" w:rsidP="00C1411D">
          <w:pPr>
            <w:rPr>
              <w:rFonts w:cs="Arial"/>
              <w:b/>
              <w:lang w:val="es-ES"/>
            </w:rPr>
          </w:pPr>
          <w:r w:rsidRPr="00F42971">
            <w:rPr>
              <w:rFonts w:eastAsia="Calibri"/>
            </w:rPr>
            <w:t xml:space="preserve">Código: </w:t>
          </w:r>
          <w:r w:rsidRPr="00F42971">
            <w:rPr>
              <w:rFonts w:eastAsia="Calibri"/>
              <w:b/>
            </w:rPr>
            <w:t>PR06-01-F03</w:t>
          </w:r>
        </w:p>
      </w:tc>
    </w:tr>
    <w:tr w:rsidR="005A4263">
      <w:trPr>
        <w:trHeight w:val="567"/>
      </w:trPr>
      <w:tc>
        <w:tcPr>
          <w:tcW w:w="1624" w:type="dxa"/>
          <w:vMerge/>
        </w:tcPr>
        <w:p w:rsidR="005A4263" w:rsidRDefault="005A4263" w:rsidP="00554EBE"/>
      </w:tc>
      <w:tc>
        <w:tcPr>
          <w:tcW w:w="5753" w:type="dxa"/>
          <w:vMerge/>
          <w:vAlign w:val="center"/>
        </w:tcPr>
        <w:p w:rsidR="005A4263" w:rsidRPr="00F42971" w:rsidRDefault="005A4263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A4263" w:rsidRPr="00F42971" w:rsidRDefault="005A4263" w:rsidP="00F42971">
          <w:pPr>
            <w:rPr>
              <w:rFonts w:cs="Arial"/>
              <w:b/>
            </w:rPr>
          </w:pPr>
          <w:r w:rsidRPr="00F42971">
            <w:rPr>
              <w:rFonts w:eastAsia="Calibri"/>
            </w:rPr>
            <w:t>Revisión:</w:t>
          </w:r>
          <w:r w:rsidRPr="00F42971">
            <w:rPr>
              <w:rFonts w:cs="Arial"/>
              <w:b/>
            </w:rPr>
            <w:t>0</w:t>
          </w:r>
          <w:r w:rsidR="006F40A5" w:rsidRPr="00F42971">
            <w:rPr>
              <w:rFonts w:cs="Arial"/>
              <w:b/>
            </w:rPr>
            <w:t>3</w:t>
          </w:r>
        </w:p>
      </w:tc>
    </w:tr>
    <w:tr w:rsidR="005A4263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A4263" w:rsidRDefault="005A4263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A4263" w:rsidRDefault="005A4263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A4263" w:rsidRPr="00B21449" w:rsidRDefault="005A4263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865F40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865F40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5A4263" w:rsidRPr="00554EBE" w:rsidRDefault="005A4263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06B83"/>
    <w:rsid w:val="00020EA5"/>
    <w:rsid w:val="00022ADE"/>
    <w:rsid w:val="00034840"/>
    <w:rsid w:val="00051316"/>
    <w:rsid w:val="00055E4F"/>
    <w:rsid w:val="00066D3E"/>
    <w:rsid w:val="000B2058"/>
    <w:rsid w:val="000D69A9"/>
    <w:rsid w:val="000E2CD9"/>
    <w:rsid w:val="000E6067"/>
    <w:rsid w:val="000F0361"/>
    <w:rsid w:val="0010493E"/>
    <w:rsid w:val="00110F9E"/>
    <w:rsid w:val="00117FEB"/>
    <w:rsid w:val="00121794"/>
    <w:rsid w:val="00121CC1"/>
    <w:rsid w:val="00135951"/>
    <w:rsid w:val="00147080"/>
    <w:rsid w:val="00153BE7"/>
    <w:rsid w:val="001720EA"/>
    <w:rsid w:val="001A527B"/>
    <w:rsid w:val="001B1277"/>
    <w:rsid w:val="001B31C1"/>
    <w:rsid w:val="001D47F3"/>
    <w:rsid w:val="001F27AC"/>
    <w:rsid w:val="001F5512"/>
    <w:rsid w:val="001F5867"/>
    <w:rsid w:val="001F7F1F"/>
    <w:rsid w:val="00213931"/>
    <w:rsid w:val="00235BA4"/>
    <w:rsid w:val="00236A3D"/>
    <w:rsid w:val="00253222"/>
    <w:rsid w:val="0027503C"/>
    <w:rsid w:val="002767BE"/>
    <w:rsid w:val="00296202"/>
    <w:rsid w:val="002A0835"/>
    <w:rsid w:val="002A1D29"/>
    <w:rsid w:val="002A36F1"/>
    <w:rsid w:val="002A6C6C"/>
    <w:rsid w:val="002E2C36"/>
    <w:rsid w:val="002F3E52"/>
    <w:rsid w:val="00307007"/>
    <w:rsid w:val="00315331"/>
    <w:rsid w:val="00325B38"/>
    <w:rsid w:val="00326E44"/>
    <w:rsid w:val="003425D2"/>
    <w:rsid w:val="00344E48"/>
    <w:rsid w:val="0035730A"/>
    <w:rsid w:val="003970E6"/>
    <w:rsid w:val="003B202C"/>
    <w:rsid w:val="003E032B"/>
    <w:rsid w:val="003E786F"/>
    <w:rsid w:val="003F1666"/>
    <w:rsid w:val="003F1876"/>
    <w:rsid w:val="004021D1"/>
    <w:rsid w:val="004117C8"/>
    <w:rsid w:val="00416C9A"/>
    <w:rsid w:val="00461F6D"/>
    <w:rsid w:val="004639E6"/>
    <w:rsid w:val="004734B7"/>
    <w:rsid w:val="004761A1"/>
    <w:rsid w:val="00496F49"/>
    <w:rsid w:val="004E4493"/>
    <w:rsid w:val="0050469D"/>
    <w:rsid w:val="00510AB4"/>
    <w:rsid w:val="00510F1B"/>
    <w:rsid w:val="00512694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906CF"/>
    <w:rsid w:val="005A4263"/>
    <w:rsid w:val="005B1777"/>
    <w:rsid w:val="005B1E6E"/>
    <w:rsid w:val="005C4D55"/>
    <w:rsid w:val="005D6B0B"/>
    <w:rsid w:val="005F37F9"/>
    <w:rsid w:val="005F38C4"/>
    <w:rsid w:val="006063CF"/>
    <w:rsid w:val="00627CAF"/>
    <w:rsid w:val="00631DBD"/>
    <w:rsid w:val="0063799C"/>
    <w:rsid w:val="00637C61"/>
    <w:rsid w:val="006427D2"/>
    <w:rsid w:val="00675F5B"/>
    <w:rsid w:val="006C1305"/>
    <w:rsid w:val="006C14CE"/>
    <w:rsid w:val="006C2473"/>
    <w:rsid w:val="006C5825"/>
    <w:rsid w:val="006E737E"/>
    <w:rsid w:val="006F40A5"/>
    <w:rsid w:val="00700517"/>
    <w:rsid w:val="00704CE8"/>
    <w:rsid w:val="00710C34"/>
    <w:rsid w:val="00717305"/>
    <w:rsid w:val="00720334"/>
    <w:rsid w:val="007248C8"/>
    <w:rsid w:val="00731078"/>
    <w:rsid w:val="00746356"/>
    <w:rsid w:val="0074690F"/>
    <w:rsid w:val="00772125"/>
    <w:rsid w:val="00772B34"/>
    <w:rsid w:val="007851C4"/>
    <w:rsid w:val="007A0B37"/>
    <w:rsid w:val="007B6C46"/>
    <w:rsid w:val="007B72A1"/>
    <w:rsid w:val="007C0486"/>
    <w:rsid w:val="007F3A2E"/>
    <w:rsid w:val="00801BCB"/>
    <w:rsid w:val="00816E46"/>
    <w:rsid w:val="008414A0"/>
    <w:rsid w:val="0085713E"/>
    <w:rsid w:val="008608F6"/>
    <w:rsid w:val="008642C5"/>
    <w:rsid w:val="00865F40"/>
    <w:rsid w:val="008664B9"/>
    <w:rsid w:val="00872E17"/>
    <w:rsid w:val="00880637"/>
    <w:rsid w:val="00882D53"/>
    <w:rsid w:val="008B3CDD"/>
    <w:rsid w:val="008B3F1B"/>
    <w:rsid w:val="008D06F7"/>
    <w:rsid w:val="008D554D"/>
    <w:rsid w:val="008E1E08"/>
    <w:rsid w:val="00907BD3"/>
    <w:rsid w:val="009334BB"/>
    <w:rsid w:val="00934163"/>
    <w:rsid w:val="00934252"/>
    <w:rsid w:val="009375F3"/>
    <w:rsid w:val="009506E2"/>
    <w:rsid w:val="00955204"/>
    <w:rsid w:val="00974240"/>
    <w:rsid w:val="00995A0F"/>
    <w:rsid w:val="009D4048"/>
    <w:rsid w:val="009D7003"/>
    <w:rsid w:val="009E395D"/>
    <w:rsid w:val="009F3CB6"/>
    <w:rsid w:val="009F7819"/>
    <w:rsid w:val="00A21A0F"/>
    <w:rsid w:val="00A22444"/>
    <w:rsid w:val="00A542C2"/>
    <w:rsid w:val="00A6677C"/>
    <w:rsid w:val="00A708C7"/>
    <w:rsid w:val="00A73142"/>
    <w:rsid w:val="00A74E64"/>
    <w:rsid w:val="00A87F1A"/>
    <w:rsid w:val="00A91484"/>
    <w:rsid w:val="00A97267"/>
    <w:rsid w:val="00AB1872"/>
    <w:rsid w:val="00AD2EC4"/>
    <w:rsid w:val="00B04281"/>
    <w:rsid w:val="00B05EF8"/>
    <w:rsid w:val="00B13D2D"/>
    <w:rsid w:val="00B2169A"/>
    <w:rsid w:val="00B64BF4"/>
    <w:rsid w:val="00B7699F"/>
    <w:rsid w:val="00B91D29"/>
    <w:rsid w:val="00BA5247"/>
    <w:rsid w:val="00BB1DFB"/>
    <w:rsid w:val="00BD5666"/>
    <w:rsid w:val="00BD5857"/>
    <w:rsid w:val="00BE56A4"/>
    <w:rsid w:val="00C1411D"/>
    <w:rsid w:val="00C14549"/>
    <w:rsid w:val="00C221F5"/>
    <w:rsid w:val="00C366B1"/>
    <w:rsid w:val="00C466CC"/>
    <w:rsid w:val="00C644BD"/>
    <w:rsid w:val="00C90C10"/>
    <w:rsid w:val="00CA5CE5"/>
    <w:rsid w:val="00CD220E"/>
    <w:rsid w:val="00CF3928"/>
    <w:rsid w:val="00D032D5"/>
    <w:rsid w:val="00D114B3"/>
    <w:rsid w:val="00D30BBA"/>
    <w:rsid w:val="00D3419C"/>
    <w:rsid w:val="00D34A4C"/>
    <w:rsid w:val="00D36DAB"/>
    <w:rsid w:val="00D60507"/>
    <w:rsid w:val="00D96239"/>
    <w:rsid w:val="00DA4450"/>
    <w:rsid w:val="00DB0805"/>
    <w:rsid w:val="00DC5428"/>
    <w:rsid w:val="00DC6214"/>
    <w:rsid w:val="00DC6774"/>
    <w:rsid w:val="00DE1FB0"/>
    <w:rsid w:val="00E00C32"/>
    <w:rsid w:val="00E06290"/>
    <w:rsid w:val="00E32962"/>
    <w:rsid w:val="00E338CE"/>
    <w:rsid w:val="00E4499F"/>
    <w:rsid w:val="00E55E3B"/>
    <w:rsid w:val="00E6637D"/>
    <w:rsid w:val="00E70FF0"/>
    <w:rsid w:val="00EB4689"/>
    <w:rsid w:val="00EC02E3"/>
    <w:rsid w:val="00ED6A8A"/>
    <w:rsid w:val="00EE5029"/>
    <w:rsid w:val="00EF12DB"/>
    <w:rsid w:val="00EF1EB5"/>
    <w:rsid w:val="00F26571"/>
    <w:rsid w:val="00F32109"/>
    <w:rsid w:val="00F37213"/>
    <w:rsid w:val="00F42971"/>
    <w:rsid w:val="00F5107F"/>
    <w:rsid w:val="00F674DA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63B1B0-ED09-4739-A847-C244DA3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B4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10AB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10AB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510AB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2012-08-08T21:05:00Z</cp:lastPrinted>
  <dcterms:created xsi:type="dcterms:W3CDTF">2014-07-10T16:04:00Z</dcterms:created>
  <dcterms:modified xsi:type="dcterms:W3CDTF">2014-07-10T16:04:00Z</dcterms:modified>
</cp:coreProperties>
</file>